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688A2" w14:textId="78FA6747" w:rsidR="007F1D8C" w:rsidRPr="00F07FF8" w:rsidRDefault="00D969FD">
      <w:pPr>
        <w:widowControl/>
        <w:rPr>
          <w:rFonts w:ascii="仿宋" w:eastAsia="仿宋" w:hAnsi="仿宋" w:cs="仿宋"/>
          <w:b/>
          <w:bCs/>
          <w:color w:val="000000" w:themeColor="text1"/>
          <w:sz w:val="32"/>
          <w:szCs w:val="32"/>
        </w:rPr>
      </w:pPr>
      <w:r w:rsidRPr="00F07FF8">
        <w:rPr>
          <w:rFonts w:ascii="宋体" w:hAnsi="宋体" w:cs="宋体" w:hint="eastAsia"/>
          <w:color w:val="000000" w:themeColor="text1"/>
          <w:kern w:val="0"/>
          <w:szCs w:val="21"/>
        </w:rPr>
        <w:t xml:space="preserve"> </w:t>
      </w:r>
      <w:r w:rsidRPr="00F07FF8">
        <w:rPr>
          <w:rFonts w:ascii="仿宋" w:eastAsia="仿宋" w:hAnsi="仿宋" w:cs="仿宋" w:hint="eastAsia"/>
          <w:color w:val="000000" w:themeColor="text1"/>
          <w:sz w:val="32"/>
          <w:szCs w:val="32"/>
        </w:rPr>
        <w:t>附件</w:t>
      </w:r>
      <w:r w:rsidR="00DF13CC" w:rsidRPr="00F07FF8">
        <w:rPr>
          <w:rFonts w:ascii="仿宋" w:eastAsia="仿宋" w:hAnsi="仿宋" w:cs="仿宋" w:hint="eastAsia"/>
          <w:color w:val="000000" w:themeColor="text1"/>
          <w:sz w:val="32"/>
          <w:szCs w:val="32"/>
        </w:rPr>
        <w:t>4</w:t>
      </w:r>
      <w:r w:rsidRPr="00F07FF8">
        <w:rPr>
          <w:rFonts w:ascii="仿宋" w:eastAsia="仿宋" w:hAnsi="仿宋" w:cs="仿宋" w:hint="eastAsia"/>
          <w:color w:val="000000" w:themeColor="text1"/>
          <w:sz w:val="32"/>
          <w:szCs w:val="32"/>
        </w:rPr>
        <w:t>：</w:t>
      </w:r>
      <w:r w:rsidRPr="00F07FF8">
        <w:rPr>
          <w:rFonts w:ascii="仿宋" w:eastAsia="仿宋" w:hAnsi="仿宋" w:cs="仿宋" w:hint="eastAsia"/>
          <w:b/>
          <w:bCs/>
          <w:color w:val="000000" w:themeColor="text1"/>
          <w:sz w:val="32"/>
          <w:szCs w:val="32"/>
        </w:rPr>
        <w:t xml:space="preserve">    </w:t>
      </w:r>
    </w:p>
    <w:p w14:paraId="0AE38A26" w14:textId="77777777" w:rsidR="007F1D8C" w:rsidRPr="00F07FF8" w:rsidRDefault="00D969FD" w:rsidP="00433D34">
      <w:pPr>
        <w:widowControl/>
        <w:ind w:firstLineChars="500" w:firstLine="1807"/>
        <w:rPr>
          <w:rFonts w:ascii="黑体" w:eastAsia="黑体" w:hAnsi="黑体" w:cs="黑体"/>
          <w:b/>
          <w:bCs/>
          <w:color w:val="000000" w:themeColor="text1"/>
          <w:sz w:val="36"/>
          <w:szCs w:val="36"/>
        </w:rPr>
      </w:pPr>
      <w:r w:rsidRPr="00F07FF8">
        <w:rPr>
          <w:rFonts w:ascii="黑体" w:eastAsia="黑体" w:hAnsi="黑体" w:cs="黑体" w:hint="eastAsia"/>
          <w:b/>
          <w:bCs/>
          <w:color w:val="000000" w:themeColor="text1"/>
          <w:sz w:val="36"/>
          <w:szCs w:val="36"/>
        </w:rPr>
        <w:t>教师考核办法有关词语的特定解释</w:t>
      </w:r>
    </w:p>
    <w:p w14:paraId="0E9214C9" w14:textId="77777777" w:rsidR="007F1D8C" w:rsidRPr="00F07FF8" w:rsidRDefault="007F1D8C">
      <w:pPr>
        <w:numPr>
          <w:ilvl w:val="255"/>
          <w:numId w:val="0"/>
        </w:numPr>
        <w:spacing w:line="520" w:lineRule="exact"/>
        <w:ind w:firstLineChars="200" w:firstLine="640"/>
        <w:jc w:val="left"/>
        <w:rPr>
          <w:rFonts w:ascii="黑体" w:eastAsia="黑体" w:hAnsi="黑体" w:cs="黑体"/>
          <w:color w:val="000000" w:themeColor="text1"/>
          <w:sz w:val="32"/>
          <w:szCs w:val="32"/>
        </w:rPr>
      </w:pPr>
    </w:p>
    <w:p w14:paraId="672D51B8" w14:textId="77777777" w:rsidR="007F1D8C" w:rsidRPr="00F07FF8" w:rsidRDefault="00D969FD">
      <w:pPr>
        <w:numPr>
          <w:ilvl w:val="255"/>
          <w:numId w:val="0"/>
        </w:numPr>
        <w:spacing w:line="520" w:lineRule="exact"/>
        <w:ind w:firstLineChars="200" w:firstLine="640"/>
        <w:jc w:val="left"/>
        <w:rPr>
          <w:rFonts w:ascii="黑体" w:eastAsia="黑体" w:hAnsi="黑体" w:cs="黑体"/>
          <w:color w:val="000000" w:themeColor="text1"/>
          <w:sz w:val="32"/>
          <w:szCs w:val="32"/>
        </w:rPr>
      </w:pPr>
      <w:r w:rsidRPr="00F07FF8">
        <w:rPr>
          <w:rFonts w:ascii="黑体" w:eastAsia="黑体" w:hAnsi="黑体" w:cs="黑体" w:hint="eastAsia"/>
          <w:color w:val="000000" w:themeColor="text1"/>
          <w:sz w:val="32"/>
          <w:szCs w:val="32"/>
        </w:rPr>
        <w:t>一、成果署名</w:t>
      </w:r>
    </w:p>
    <w:p w14:paraId="4789DB7A" w14:textId="3E860EF3" w:rsidR="007F1D8C" w:rsidRPr="00F07FF8" w:rsidRDefault="00D969FD">
      <w:pPr>
        <w:numPr>
          <w:ilvl w:val="255"/>
          <w:numId w:val="0"/>
        </w:numPr>
        <w:spacing w:line="520" w:lineRule="exact"/>
        <w:ind w:firstLineChars="200" w:firstLine="640"/>
        <w:rPr>
          <w:rFonts w:ascii="黑体" w:eastAsia="黑体" w:hAnsi="黑体" w:cs="黑体"/>
          <w:color w:val="000000" w:themeColor="text1"/>
          <w:sz w:val="32"/>
          <w:szCs w:val="32"/>
        </w:rPr>
      </w:pPr>
      <w:r w:rsidRPr="00F07FF8">
        <w:rPr>
          <w:rFonts w:ascii="仿宋_GB2312" w:eastAsia="仿宋_GB2312" w:hAnsiTheme="minorEastAsia" w:hint="eastAsia"/>
          <w:color w:val="000000" w:themeColor="text1"/>
          <w:sz w:val="32"/>
          <w:szCs w:val="32"/>
          <w:lang w:val="zh-TW"/>
        </w:rPr>
        <w:t>用以</w:t>
      </w:r>
      <w:r w:rsidRPr="00F07FF8">
        <w:rPr>
          <w:rFonts w:ascii="仿宋_GB2312" w:eastAsia="仿宋_GB2312" w:hAnsiTheme="minorEastAsia" w:hint="eastAsia"/>
          <w:color w:val="000000" w:themeColor="text1"/>
          <w:sz w:val="32"/>
          <w:szCs w:val="32"/>
        </w:rPr>
        <w:t>年度考核及聘期考核的</w:t>
      </w:r>
      <w:r w:rsidRPr="00F07FF8">
        <w:rPr>
          <w:rFonts w:ascii="仿宋_GB2312" w:eastAsia="仿宋_GB2312" w:hAnsiTheme="minorEastAsia" w:hint="eastAsia"/>
          <w:color w:val="000000" w:themeColor="text1"/>
          <w:sz w:val="32"/>
          <w:szCs w:val="32"/>
          <w:lang w:val="zh-TW"/>
        </w:rPr>
        <w:t>成果，须以武汉工商学院为第一署名单位（</w:t>
      </w:r>
      <w:r w:rsidRPr="00F07FF8">
        <w:rPr>
          <w:rFonts w:ascii="仿宋_GB2312" w:eastAsia="仿宋_GB2312" w:hAnsiTheme="minorEastAsia" w:hint="eastAsia"/>
          <w:color w:val="000000" w:themeColor="text1"/>
          <w:sz w:val="32"/>
          <w:szCs w:val="32"/>
        </w:rPr>
        <w:t>解释中二（</w:t>
      </w:r>
      <w:r w:rsidR="00425BA3" w:rsidRPr="00F07FF8">
        <w:rPr>
          <w:rFonts w:ascii="仿宋_GB2312" w:eastAsia="仿宋_GB2312" w:hAnsiTheme="minorEastAsia" w:hint="eastAsia"/>
          <w:color w:val="000000" w:themeColor="text1"/>
          <w:sz w:val="32"/>
          <w:szCs w:val="32"/>
        </w:rPr>
        <w:t>四</w:t>
      </w:r>
      <w:r w:rsidRPr="00F07FF8">
        <w:rPr>
          <w:rFonts w:ascii="仿宋_GB2312" w:eastAsia="仿宋_GB2312" w:hAnsiTheme="minorEastAsia" w:hint="eastAsia"/>
          <w:color w:val="000000" w:themeColor="text1"/>
          <w:sz w:val="32"/>
          <w:szCs w:val="32"/>
        </w:rPr>
        <w:t>）</w:t>
      </w:r>
      <w:r w:rsidR="00C80C64" w:rsidRPr="00F07FF8">
        <w:rPr>
          <w:rFonts w:ascii="仿宋_GB2312" w:eastAsia="仿宋_GB2312" w:hAnsiTheme="minorEastAsia" w:hint="eastAsia"/>
          <w:color w:val="000000" w:themeColor="text1"/>
          <w:sz w:val="32"/>
          <w:szCs w:val="32"/>
        </w:rPr>
        <w:t>学历提升</w:t>
      </w:r>
      <w:r w:rsidRPr="00F07FF8">
        <w:rPr>
          <w:rFonts w:ascii="仿宋_GB2312" w:eastAsia="仿宋_GB2312" w:hAnsiTheme="minorEastAsia" w:hint="eastAsia"/>
          <w:color w:val="000000" w:themeColor="text1"/>
          <w:sz w:val="32"/>
          <w:szCs w:val="32"/>
        </w:rPr>
        <w:t>除外</w:t>
      </w:r>
      <w:r w:rsidRPr="00F07FF8">
        <w:rPr>
          <w:rFonts w:ascii="仿宋_GB2312" w:eastAsia="仿宋_GB2312" w:hAnsiTheme="minorEastAsia" w:hint="eastAsia"/>
          <w:color w:val="000000" w:themeColor="text1"/>
          <w:sz w:val="32"/>
          <w:szCs w:val="32"/>
          <w:lang w:val="zh-TW"/>
        </w:rPr>
        <w:t>），否则不纳入</w:t>
      </w:r>
      <w:r w:rsidRPr="00F07FF8">
        <w:rPr>
          <w:rFonts w:ascii="仿宋_GB2312" w:eastAsia="仿宋_GB2312" w:hAnsiTheme="minorEastAsia" w:hint="eastAsia"/>
          <w:color w:val="000000" w:themeColor="text1"/>
          <w:sz w:val="32"/>
          <w:szCs w:val="32"/>
        </w:rPr>
        <w:t>考核</w:t>
      </w:r>
      <w:r w:rsidRPr="00F07FF8">
        <w:rPr>
          <w:rFonts w:ascii="仿宋_GB2312" w:eastAsia="仿宋_GB2312" w:hAnsiTheme="minorEastAsia" w:hint="eastAsia"/>
          <w:color w:val="000000" w:themeColor="text1"/>
          <w:sz w:val="32"/>
          <w:szCs w:val="32"/>
          <w:lang w:val="zh-TW"/>
        </w:rPr>
        <w:t>成果统计范畴。</w:t>
      </w:r>
    </w:p>
    <w:p w14:paraId="277AEA0C" w14:textId="77777777" w:rsidR="007F1D8C" w:rsidRPr="00F07FF8" w:rsidRDefault="00D969FD">
      <w:pPr>
        <w:numPr>
          <w:ilvl w:val="255"/>
          <w:numId w:val="0"/>
        </w:numPr>
        <w:spacing w:line="520" w:lineRule="exact"/>
        <w:ind w:firstLineChars="200" w:firstLine="640"/>
        <w:jc w:val="left"/>
        <w:rPr>
          <w:rFonts w:ascii="仿宋_GB2312" w:eastAsia="仿宋_GB2312" w:hAnsiTheme="minorEastAsia"/>
          <w:color w:val="000000" w:themeColor="text1"/>
          <w:sz w:val="32"/>
          <w:szCs w:val="32"/>
          <w:lang w:val="zh-TW"/>
        </w:rPr>
      </w:pPr>
      <w:r w:rsidRPr="00F07FF8">
        <w:rPr>
          <w:rFonts w:ascii="黑体" w:eastAsia="黑体" w:hAnsi="黑体" w:cs="黑体" w:hint="eastAsia"/>
          <w:color w:val="000000" w:themeColor="text1"/>
          <w:sz w:val="32"/>
          <w:szCs w:val="32"/>
        </w:rPr>
        <w:t>二、学术论文</w:t>
      </w:r>
    </w:p>
    <w:p w14:paraId="72294127" w14:textId="77777777" w:rsidR="007F1D8C" w:rsidRPr="00F07FF8" w:rsidRDefault="00D969FD">
      <w:pPr>
        <w:spacing w:line="520" w:lineRule="exact"/>
        <w:ind w:firstLineChars="200" w:firstLine="640"/>
        <w:rPr>
          <w:rFonts w:ascii="仿宋_GB2312" w:eastAsia="仿宋_GB2312" w:hAnsiTheme="minorEastAsia"/>
          <w:color w:val="000000" w:themeColor="text1"/>
          <w:sz w:val="32"/>
          <w:szCs w:val="32"/>
        </w:rPr>
      </w:pPr>
      <w:r w:rsidRPr="00F07FF8">
        <w:rPr>
          <w:rFonts w:ascii="仿宋_GB2312" w:eastAsia="仿宋_GB2312" w:hAnsiTheme="minorEastAsia" w:hint="eastAsia"/>
          <w:color w:val="000000" w:themeColor="text1"/>
          <w:sz w:val="32"/>
          <w:szCs w:val="32"/>
        </w:rPr>
        <w:t>学术论文，是指在国内外公开发行的学术刊物（有双刊号）上发表的本专业或相近专业学术论文（独著或第一作者），</w:t>
      </w:r>
      <w:r w:rsidRPr="00F07FF8">
        <w:rPr>
          <w:rFonts w:ascii="仿宋_GB2312" w:eastAsia="仿宋_GB2312" w:hint="eastAsia"/>
          <w:color w:val="000000" w:themeColor="text1"/>
          <w:sz w:val="32"/>
          <w:szCs w:val="32"/>
        </w:rPr>
        <w:t>字数在3000字及以上</w:t>
      </w:r>
      <w:r w:rsidRPr="00F07FF8">
        <w:rPr>
          <w:rFonts w:ascii="仿宋_GB2312" w:eastAsia="仿宋_GB2312" w:hAnsiTheme="minorEastAsia" w:hint="eastAsia"/>
          <w:color w:val="000000" w:themeColor="text1"/>
          <w:sz w:val="32"/>
          <w:szCs w:val="32"/>
        </w:rPr>
        <w:t>。</w:t>
      </w:r>
    </w:p>
    <w:p w14:paraId="074A1A4D" w14:textId="77777777" w:rsidR="007F1D8C" w:rsidRPr="00F07FF8" w:rsidRDefault="00D969FD">
      <w:pPr>
        <w:spacing w:line="520" w:lineRule="exact"/>
        <w:ind w:firstLineChars="200" w:firstLine="640"/>
        <w:rPr>
          <w:rFonts w:ascii="仿宋_GB2312" w:eastAsia="仿宋_GB2312" w:hAnsiTheme="minorEastAsia"/>
          <w:color w:val="000000" w:themeColor="text1"/>
          <w:sz w:val="32"/>
          <w:szCs w:val="32"/>
        </w:rPr>
      </w:pPr>
      <w:r w:rsidRPr="00F07FF8">
        <w:rPr>
          <w:rFonts w:ascii="仿宋_GB2312" w:eastAsia="仿宋_GB2312" w:hAnsiTheme="minorEastAsia" w:hint="eastAsia"/>
          <w:color w:val="000000" w:themeColor="text1"/>
          <w:sz w:val="32"/>
          <w:szCs w:val="32"/>
        </w:rPr>
        <w:t>论文发表的刊物不含增刊、</w:t>
      </w:r>
      <w:r w:rsidRPr="00F07FF8">
        <w:rPr>
          <w:rFonts w:ascii="仿宋_GB2312" w:eastAsia="仿宋_GB2312" w:hint="eastAsia"/>
          <w:color w:val="000000" w:themeColor="text1"/>
          <w:sz w:val="30"/>
          <w:szCs w:val="30"/>
        </w:rPr>
        <w:t>子集、集刊、</w:t>
      </w:r>
      <w:r w:rsidRPr="00F07FF8">
        <w:rPr>
          <w:rFonts w:ascii="仿宋_GB2312" w:eastAsia="仿宋_GB2312" w:hAnsiTheme="minorEastAsia" w:hint="eastAsia"/>
          <w:color w:val="000000" w:themeColor="text1"/>
          <w:sz w:val="32"/>
          <w:szCs w:val="32"/>
        </w:rPr>
        <w:t>特刊、专刊、书评、清样、动态、讲座、评论、短篇报道、简报、译文、史志、科普文章、科技新闻、考试大纲、复习资料、习题集（库）等。</w:t>
      </w:r>
    </w:p>
    <w:p w14:paraId="263758FA" w14:textId="77777777" w:rsidR="007F1D8C" w:rsidRPr="00F07FF8" w:rsidRDefault="00D969FD">
      <w:pPr>
        <w:spacing w:line="520" w:lineRule="exact"/>
        <w:ind w:firstLineChars="200" w:firstLine="640"/>
        <w:rPr>
          <w:rFonts w:ascii="仿宋_GB2312" w:eastAsia="仿宋_GB2312" w:hAnsiTheme="minorEastAsia"/>
          <w:color w:val="000000" w:themeColor="text1"/>
          <w:sz w:val="32"/>
          <w:szCs w:val="32"/>
        </w:rPr>
      </w:pPr>
      <w:r w:rsidRPr="00F07FF8">
        <w:rPr>
          <w:rFonts w:ascii="仿宋_GB2312" w:eastAsia="仿宋_GB2312" w:hAnsiTheme="minorEastAsia" w:hint="eastAsia"/>
          <w:color w:val="000000" w:themeColor="text1"/>
          <w:sz w:val="32"/>
          <w:szCs w:val="32"/>
        </w:rPr>
        <w:t>论文形式包含期刊的艺术类作品，至少一个版面。</w:t>
      </w:r>
    </w:p>
    <w:p w14:paraId="188622BE" w14:textId="77777777" w:rsidR="007F1D8C" w:rsidRPr="00F07FF8" w:rsidRDefault="00D969FD" w:rsidP="00433D34">
      <w:pPr>
        <w:spacing w:line="520" w:lineRule="exact"/>
        <w:ind w:firstLineChars="200" w:firstLine="643"/>
        <w:rPr>
          <w:rFonts w:ascii="仿宋_GB2312" w:eastAsia="仿宋_GB2312" w:hAnsiTheme="minorEastAsia"/>
          <w:color w:val="000000" w:themeColor="text1"/>
          <w:sz w:val="32"/>
          <w:szCs w:val="32"/>
        </w:rPr>
      </w:pPr>
      <w:r w:rsidRPr="00F07FF8">
        <w:rPr>
          <w:rFonts w:ascii="仿宋_GB2312" w:eastAsia="仿宋_GB2312" w:hAnsiTheme="minorEastAsia" w:hint="eastAsia"/>
          <w:b/>
          <w:bCs/>
          <w:color w:val="000000" w:themeColor="text1"/>
          <w:sz w:val="32"/>
          <w:szCs w:val="32"/>
          <w:lang w:val="zh-TW"/>
        </w:rPr>
        <w:t>（</w:t>
      </w:r>
      <w:r w:rsidRPr="00F07FF8">
        <w:rPr>
          <w:rFonts w:ascii="仿宋_GB2312" w:eastAsia="仿宋_GB2312" w:hAnsiTheme="minorEastAsia" w:hint="eastAsia"/>
          <w:b/>
          <w:bCs/>
          <w:color w:val="000000" w:themeColor="text1"/>
          <w:sz w:val="32"/>
          <w:szCs w:val="32"/>
        </w:rPr>
        <w:t>一</w:t>
      </w:r>
      <w:r w:rsidRPr="00F07FF8">
        <w:rPr>
          <w:rFonts w:ascii="仿宋_GB2312" w:eastAsia="仿宋_GB2312" w:hAnsiTheme="minorEastAsia" w:hint="eastAsia"/>
          <w:b/>
          <w:bCs/>
          <w:color w:val="000000" w:themeColor="text1"/>
          <w:sz w:val="32"/>
          <w:szCs w:val="32"/>
          <w:lang w:val="zh-TW"/>
        </w:rPr>
        <w:t>）</w:t>
      </w:r>
      <w:r w:rsidRPr="00F07FF8">
        <w:rPr>
          <w:rFonts w:ascii="仿宋_GB2312" w:eastAsia="仿宋_GB2312" w:hAnsiTheme="minorEastAsia" w:hint="eastAsia"/>
          <w:color w:val="000000" w:themeColor="text1"/>
          <w:sz w:val="32"/>
          <w:szCs w:val="32"/>
        </w:rPr>
        <w:t>论文档次：</w:t>
      </w:r>
    </w:p>
    <w:p w14:paraId="5F13C782" w14:textId="4385DD7E" w:rsidR="007F1D8C" w:rsidRPr="00F07FF8" w:rsidRDefault="00D969FD" w:rsidP="00433D34">
      <w:pPr>
        <w:spacing w:line="520" w:lineRule="exact"/>
        <w:ind w:firstLineChars="200" w:firstLine="643"/>
        <w:rPr>
          <w:rFonts w:ascii="仿宋_GB2312" w:eastAsia="仿宋_GB2312" w:hAnsiTheme="minorEastAsia"/>
          <w:color w:val="000000" w:themeColor="text1"/>
          <w:sz w:val="32"/>
          <w:szCs w:val="32"/>
          <w:lang w:val="zh-TW"/>
        </w:rPr>
      </w:pPr>
      <w:r w:rsidRPr="00F07FF8">
        <w:rPr>
          <w:rFonts w:ascii="仿宋_GB2312" w:eastAsia="仿宋_GB2312" w:hAnsiTheme="minorEastAsia" w:hint="eastAsia"/>
          <w:b/>
          <w:bCs/>
          <w:color w:val="000000" w:themeColor="text1"/>
          <w:sz w:val="32"/>
          <w:szCs w:val="32"/>
        </w:rPr>
        <w:t>1.</w:t>
      </w:r>
      <w:r w:rsidRPr="00F07FF8">
        <w:rPr>
          <w:rFonts w:ascii="仿宋_GB2312" w:eastAsia="仿宋_GB2312" w:hAnsiTheme="minorEastAsia" w:hint="eastAsia"/>
          <w:color w:val="000000" w:themeColor="text1"/>
          <w:sz w:val="32"/>
          <w:szCs w:val="32"/>
          <w:lang w:val="zh-TW"/>
        </w:rPr>
        <w:t>A档</w:t>
      </w:r>
      <w:r w:rsidRPr="00F07FF8">
        <w:rPr>
          <w:rFonts w:ascii="仿宋_GB2312" w:eastAsia="仿宋_GB2312" w:hAnsiTheme="minorEastAsia" w:hint="eastAsia"/>
          <w:color w:val="000000" w:themeColor="text1"/>
          <w:sz w:val="32"/>
          <w:szCs w:val="32"/>
        </w:rPr>
        <w:t>论文</w:t>
      </w:r>
      <w:r w:rsidRPr="00F07FF8">
        <w:rPr>
          <w:rFonts w:ascii="仿宋_GB2312" w:eastAsia="仿宋_GB2312" w:hAnsiTheme="minorEastAsia" w:hint="eastAsia"/>
          <w:color w:val="000000" w:themeColor="text1"/>
          <w:sz w:val="32"/>
          <w:szCs w:val="32"/>
          <w:lang w:val="zh-TW"/>
        </w:rPr>
        <w:t>：《</w:t>
      </w:r>
      <w:r w:rsidRPr="00F07FF8">
        <w:rPr>
          <w:rFonts w:ascii="仿宋_GB2312" w:eastAsia="仿宋_GB2312" w:hAnsiTheme="minorEastAsia" w:hint="eastAsia"/>
          <w:color w:val="000000" w:themeColor="text1"/>
          <w:sz w:val="32"/>
          <w:szCs w:val="32"/>
        </w:rPr>
        <w:t>光明日报</w:t>
      </w:r>
      <w:r w:rsidRPr="00F07FF8">
        <w:rPr>
          <w:rFonts w:ascii="仿宋_GB2312" w:eastAsia="仿宋_GB2312" w:hAnsiTheme="minorEastAsia" w:hint="eastAsia"/>
          <w:color w:val="000000" w:themeColor="text1"/>
          <w:sz w:val="32"/>
          <w:szCs w:val="32"/>
          <w:lang w:val="zh-TW"/>
        </w:rPr>
        <w:t>》（</w:t>
      </w:r>
      <w:r w:rsidRPr="00F07FF8">
        <w:rPr>
          <w:rFonts w:ascii="仿宋_GB2312" w:eastAsia="仿宋_GB2312" w:hAnsiTheme="minorEastAsia" w:hint="eastAsia"/>
          <w:color w:val="000000" w:themeColor="text1"/>
          <w:sz w:val="32"/>
          <w:szCs w:val="32"/>
        </w:rPr>
        <w:t>理论版</w:t>
      </w:r>
      <w:r w:rsidRPr="00F07FF8">
        <w:rPr>
          <w:rFonts w:ascii="仿宋_GB2312" w:eastAsia="仿宋_GB2312" w:hAnsiTheme="minorEastAsia" w:hint="eastAsia"/>
          <w:color w:val="000000" w:themeColor="text1"/>
          <w:sz w:val="32"/>
          <w:szCs w:val="32"/>
          <w:lang w:val="zh-TW"/>
        </w:rPr>
        <w:t>）、《</w:t>
      </w:r>
      <w:r w:rsidRPr="00F07FF8">
        <w:rPr>
          <w:rFonts w:ascii="仿宋_GB2312" w:eastAsia="仿宋_GB2312" w:hAnsiTheme="minorEastAsia" w:hint="eastAsia"/>
          <w:color w:val="000000" w:themeColor="text1"/>
          <w:sz w:val="32"/>
          <w:szCs w:val="32"/>
        </w:rPr>
        <w:t>人民日报</w:t>
      </w:r>
      <w:r w:rsidRPr="00F07FF8">
        <w:rPr>
          <w:rFonts w:ascii="仿宋_GB2312" w:eastAsia="仿宋_GB2312" w:hAnsiTheme="minorEastAsia" w:hint="eastAsia"/>
          <w:color w:val="000000" w:themeColor="text1"/>
          <w:sz w:val="32"/>
          <w:szCs w:val="32"/>
          <w:lang w:val="zh-TW"/>
        </w:rPr>
        <w:t>》（</w:t>
      </w:r>
      <w:r w:rsidRPr="00F07FF8">
        <w:rPr>
          <w:rFonts w:ascii="仿宋_GB2312" w:eastAsia="仿宋_GB2312" w:hAnsiTheme="minorEastAsia" w:hint="eastAsia"/>
          <w:color w:val="000000" w:themeColor="text1"/>
          <w:sz w:val="32"/>
          <w:szCs w:val="32"/>
        </w:rPr>
        <w:t>理论版</w:t>
      </w:r>
      <w:r w:rsidRPr="00F07FF8">
        <w:rPr>
          <w:rFonts w:ascii="仿宋_GB2312" w:eastAsia="仿宋_GB2312" w:hAnsiTheme="minorEastAsia" w:hint="eastAsia"/>
          <w:color w:val="000000" w:themeColor="text1"/>
          <w:sz w:val="32"/>
          <w:szCs w:val="32"/>
          <w:lang w:val="zh-TW"/>
        </w:rPr>
        <w:t>）、《</w:t>
      </w:r>
      <w:r w:rsidRPr="00F07FF8">
        <w:rPr>
          <w:rFonts w:ascii="仿宋_GB2312" w:eastAsia="仿宋_GB2312" w:hAnsiTheme="minorEastAsia" w:hint="eastAsia"/>
          <w:color w:val="000000" w:themeColor="text1"/>
          <w:sz w:val="32"/>
          <w:szCs w:val="32"/>
        </w:rPr>
        <w:t>经济日报</w:t>
      </w:r>
      <w:r w:rsidRPr="00F07FF8">
        <w:rPr>
          <w:rFonts w:ascii="仿宋_GB2312" w:eastAsia="仿宋_GB2312" w:hAnsiTheme="minorEastAsia" w:hint="eastAsia"/>
          <w:color w:val="000000" w:themeColor="text1"/>
          <w:sz w:val="32"/>
          <w:szCs w:val="32"/>
          <w:lang w:val="zh-TW"/>
        </w:rPr>
        <w:t>》（</w:t>
      </w:r>
      <w:r w:rsidRPr="00F07FF8">
        <w:rPr>
          <w:rFonts w:ascii="仿宋_GB2312" w:eastAsia="仿宋_GB2312" w:hAnsiTheme="minorEastAsia" w:hint="eastAsia"/>
          <w:color w:val="000000" w:themeColor="text1"/>
          <w:sz w:val="32"/>
          <w:szCs w:val="32"/>
        </w:rPr>
        <w:t>理论版</w:t>
      </w:r>
      <w:r w:rsidRPr="00F07FF8">
        <w:rPr>
          <w:rFonts w:ascii="仿宋_GB2312" w:eastAsia="仿宋_GB2312" w:hAnsiTheme="minorEastAsia" w:hint="eastAsia"/>
          <w:color w:val="000000" w:themeColor="text1"/>
          <w:sz w:val="32"/>
          <w:szCs w:val="32"/>
          <w:lang w:val="zh-TW"/>
        </w:rPr>
        <w:t>），</w:t>
      </w:r>
      <w:r w:rsidRPr="00F07FF8">
        <w:rPr>
          <w:rFonts w:ascii="仿宋_GB2312" w:eastAsia="仿宋_GB2312" w:hAnsiTheme="minorEastAsia" w:hint="eastAsia"/>
          <w:color w:val="000000" w:themeColor="text1"/>
          <w:sz w:val="32"/>
          <w:szCs w:val="32"/>
        </w:rPr>
        <w:t>字数要求1500字及以上。</w:t>
      </w:r>
      <w:r w:rsidR="00954992" w:rsidRPr="00F07FF8">
        <w:rPr>
          <w:rFonts w:ascii="仿宋_GB2312" w:eastAsia="仿宋_GB2312" w:hAnsiTheme="minorEastAsia" w:hint="eastAsia"/>
          <w:color w:val="000000" w:themeColor="text1"/>
          <w:sz w:val="32"/>
          <w:szCs w:val="32"/>
        </w:rPr>
        <w:t>《新华文摘》全文转载，</w:t>
      </w:r>
      <w:r w:rsidRPr="00F07FF8">
        <w:rPr>
          <w:rFonts w:ascii="仿宋_GB2312" w:eastAsia="仿宋_GB2312" w:hAnsiTheme="minorEastAsia" w:hint="eastAsia"/>
          <w:color w:val="000000" w:themeColor="text1"/>
          <w:sz w:val="32"/>
          <w:szCs w:val="32"/>
        </w:rPr>
        <w:t>求是，</w:t>
      </w:r>
      <w:r w:rsidRPr="00F07FF8">
        <w:rPr>
          <w:rFonts w:ascii="仿宋_GB2312" w:eastAsia="仿宋_GB2312" w:hAnsiTheme="minorEastAsia" w:hint="eastAsia"/>
          <w:color w:val="000000" w:themeColor="text1"/>
          <w:sz w:val="32"/>
          <w:szCs w:val="32"/>
          <w:lang w:val="zh-TW"/>
        </w:rPr>
        <w:t>SCI、SCIE、SSCI Ⅰ区，国家自然科学基金委员会认定的期刊，国家社科基金资助学术期刊。</w:t>
      </w:r>
    </w:p>
    <w:p w14:paraId="1AAAB3BA" w14:textId="77777777" w:rsidR="007F1D8C" w:rsidRPr="00F07FF8" w:rsidRDefault="00D969FD">
      <w:pPr>
        <w:spacing w:line="520" w:lineRule="exact"/>
        <w:ind w:firstLineChars="200" w:firstLine="640"/>
        <w:rPr>
          <w:rFonts w:ascii="仿宋_GB2312" w:eastAsia="仿宋_GB2312" w:hAnsiTheme="minorEastAsia"/>
          <w:color w:val="000000" w:themeColor="text1"/>
          <w:sz w:val="32"/>
          <w:szCs w:val="32"/>
          <w:lang w:val="zh-TW" w:eastAsia="zh-TW"/>
        </w:rPr>
      </w:pPr>
      <w:r w:rsidRPr="00F07FF8">
        <w:rPr>
          <w:rFonts w:ascii="仿宋_GB2312" w:eastAsia="仿宋_GB2312" w:hAnsiTheme="minorEastAsia" w:hint="eastAsia"/>
          <w:color w:val="000000" w:themeColor="text1"/>
          <w:sz w:val="32"/>
          <w:szCs w:val="32"/>
          <w:lang w:val="zh-TW" w:eastAsia="zh-TW"/>
        </w:rPr>
        <w:t>B档</w:t>
      </w:r>
      <w:r w:rsidRPr="00F07FF8">
        <w:rPr>
          <w:rFonts w:ascii="仿宋_GB2312" w:eastAsia="仿宋_GB2312" w:hAnsiTheme="minorEastAsia" w:hint="eastAsia"/>
          <w:color w:val="000000" w:themeColor="text1"/>
          <w:sz w:val="32"/>
          <w:szCs w:val="32"/>
          <w:lang w:eastAsia="zh-TW"/>
        </w:rPr>
        <w:t>论文</w:t>
      </w:r>
      <w:r w:rsidRPr="00F07FF8">
        <w:rPr>
          <w:rFonts w:ascii="仿宋_GB2312" w:eastAsia="仿宋_GB2312" w:hAnsiTheme="minorEastAsia" w:hint="eastAsia"/>
          <w:color w:val="000000" w:themeColor="text1"/>
          <w:sz w:val="32"/>
          <w:szCs w:val="32"/>
          <w:lang w:val="zh-TW" w:eastAsia="zh-TW"/>
        </w:rPr>
        <w:t>：SCI、SCIE、SSCI Ⅱ区，CSSCI 源刊。</w:t>
      </w:r>
    </w:p>
    <w:p w14:paraId="4A1ECDAC" w14:textId="266E01CD" w:rsidR="007F1D8C" w:rsidRPr="00F07FF8" w:rsidRDefault="00D969FD">
      <w:pPr>
        <w:spacing w:line="520" w:lineRule="exact"/>
        <w:ind w:firstLineChars="200" w:firstLine="640"/>
        <w:rPr>
          <w:rFonts w:ascii="仿宋_GB2312" w:eastAsia="仿宋_GB2312" w:hAnsiTheme="minorEastAsia"/>
          <w:color w:val="000000" w:themeColor="text1"/>
          <w:sz w:val="32"/>
          <w:szCs w:val="32"/>
          <w:lang w:val="zh-TW"/>
        </w:rPr>
      </w:pPr>
      <w:r w:rsidRPr="00F07FF8">
        <w:rPr>
          <w:rFonts w:ascii="仿宋_GB2312" w:eastAsia="仿宋_GB2312" w:hAnsiTheme="minorEastAsia" w:hint="eastAsia"/>
          <w:color w:val="000000" w:themeColor="text1"/>
          <w:sz w:val="32"/>
          <w:szCs w:val="32"/>
          <w:lang w:val="zh-TW" w:eastAsia="zh-TW"/>
        </w:rPr>
        <w:t>C档</w:t>
      </w:r>
      <w:r w:rsidRPr="00F07FF8">
        <w:rPr>
          <w:rFonts w:ascii="仿宋_GB2312" w:eastAsia="仿宋_GB2312" w:hAnsiTheme="minorEastAsia" w:hint="eastAsia"/>
          <w:color w:val="000000" w:themeColor="text1"/>
          <w:sz w:val="32"/>
          <w:szCs w:val="32"/>
          <w:lang w:eastAsia="zh-TW"/>
        </w:rPr>
        <w:t>论文</w:t>
      </w:r>
      <w:r w:rsidRPr="00F07FF8">
        <w:rPr>
          <w:rFonts w:ascii="仿宋_GB2312" w:eastAsia="仿宋_GB2312" w:hAnsiTheme="minorEastAsia" w:hint="eastAsia"/>
          <w:color w:val="000000" w:themeColor="text1"/>
          <w:sz w:val="32"/>
          <w:szCs w:val="32"/>
          <w:lang w:val="zh-TW" w:eastAsia="zh-TW"/>
        </w:rPr>
        <w:t>：SCI、SCIE、SSCI Ⅲ区和Ⅳ区，CSSCI 扩展版，</w:t>
      </w:r>
      <w:r w:rsidR="00492D39" w:rsidRPr="00F07FF8">
        <w:rPr>
          <w:rFonts w:ascii="仿宋_GB2312" w:eastAsia="仿宋_GB2312" w:hAnsiTheme="minorEastAsia" w:hint="eastAsia"/>
          <w:color w:val="000000" w:themeColor="text1"/>
          <w:sz w:val="32"/>
          <w:szCs w:val="32"/>
          <w:lang w:val="zh-TW" w:eastAsia="zh-TW"/>
        </w:rPr>
        <w:t>CSSCI 集刊，</w:t>
      </w:r>
      <w:r w:rsidRPr="00F07FF8">
        <w:rPr>
          <w:rFonts w:ascii="仿宋_GB2312" w:eastAsia="仿宋_GB2312" w:hAnsiTheme="minorEastAsia" w:hint="eastAsia"/>
          <w:color w:val="000000" w:themeColor="text1"/>
          <w:sz w:val="32"/>
          <w:szCs w:val="32"/>
          <w:lang w:val="zh-TW" w:eastAsia="zh-TW"/>
        </w:rPr>
        <w:t>EI</w:t>
      </w:r>
      <w:r w:rsidRPr="00F07FF8">
        <w:rPr>
          <w:rFonts w:ascii="仿宋_GB2312" w:eastAsia="仿宋_GB2312" w:hAnsiTheme="minorEastAsia" w:hint="eastAsia"/>
          <w:color w:val="000000" w:themeColor="text1"/>
          <w:sz w:val="32"/>
          <w:szCs w:val="32"/>
          <w:lang w:eastAsia="zh-TW"/>
        </w:rPr>
        <w:t>-</w:t>
      </w:r>
      <w:r w:rsidRPr="00F07FF8">
        <w:rPr>
          <w:rFonts w:ascii="仿宋_GB2312" w:eastAsia="仿宋_GB2312" w:hAnsiTheme="minorEastAsia" w:hint="eastAsia"/>
          <w:color w:val="000000" w:themeColor="text1"/>
          <w:sz w:val="32"/>
          <w:szCs w:val="32"/>
          <w:lang w:val="zh-TW" w:eastAsia="zh-TW"/>
        </w:rPr>
        <w:t>J</w:t>
      </w:r>
      <w:r w:rsidRPr="00F07FF8">
        <w:rPr>
          <w:rFonts w:ascii="仿宋_GB2312" w:eastAsia="PMingLiU" w:hAnsiTheme="minorEastAsia"/>
          <w:color w:val="000000" w:themeColor="text1"/>
          <w:sz w:val="32"/>
          <w:szCs w:val="32"/>
          <w:lang w:val="zh-TW" w:eastAsia="zh-TW"/>
        </w:rPr>
        <w:t>A</w:t>
      </w:r>
      <w:r w:rsidRPr="00F07FF8">
        <w:rPr>
          <w:rFonts w:ascii="仿宋_GB2312" w:eastAsia="仿宋_GB2312" w:hAnsiTheme="minorEastAsia" w:hint="eastAsia"/>
          <w:color w:val="000000" w:themeColor="text1"/>
          <w:sz w:val="32"/>
          <w:szCs w:val="32"/>
          <w:lang w:val="zh-TW" w:eastAsia="zh-TW"/>
        </w:rPr>
        <w:t>，北大核心，CSCD 科技检索，A&amp;HCI。</w:t>
      </w:r>
      <w:r w:rsidRPr="00F07FF8">
        <w:rPr>
          <w:rFonts w:ascii="仿宋_GB2312" w:eastAsia="仿宋_GB2312" w:hAnsiTheme="minorEastAsia" w:hint="eastAsia"/>
          <w:color w:val="000000" w:themeColor="text1"/>
          <w:sz w:val="32"/>
          <w:szCs w:val="32"/>
          <w:lang w:val="zh-TW"/>
        </w:rPr>
        <w:t>《中国社会科学报》（理论版），《中国教育报》（理论版），</w:t>
      </w:r>
      <w:r w:rsidRPr="00F07FF8">
        <w:rPr>
          <w:rFonts w:ascii="仿宋_GB2312" w:eastAsia="仿宋_GB2312" w:hAnsiTheme="minorEastAsia" w:hint="eastAsia"/>
          <w:color w:val="000000" w:themeColor="text1"/>
          <w:sz w:val="32"/>
          <w:szCs w:val="32"/>
          <w:lang w:val="zh-TW"/>
        </w:rPr>
        <w:lastRenderedPageBreak/>
        <w:t>中央直属部委主办的以中国字样为首的报纸（理论版），</w:t>
      </w:r>
      <w:r w:rsidRPr="00F07FF8">
        <w:rPr>
          <w:rFonts w:ascii="仿宋_GB2312" w:eastAsia="仿宋_GB2312" w:hAnsiTheme="minorEastAsia" w:hint="eastAsia"/>
          <w:color w:val="000000" w:themeColor="text1"/>
          <w:sz w:val="32"/>
          <w:szCs w:val="32"/>
        </w:rPr>
        <w:t>省、直辖市、自治区冠名的日报（理论版）{如：</w:t>
      </w:r>
      <w:r w:rsidRPr="00F07FF8">
        <w:rPr>
          <w:rFonts w:ascii="仿宋_GB2312" w:eastAsia="仿宋_GB2312" w:hAnsiTheme="minorEastAsia" w:hint="eastAsia"/>
          <w:color w:val="000000" w:themeColor="text1"/>
          <w:sz w:val="32"/>
          <w:szCs w:val="32"/>
          <w:lang w:val="zh-TW"/>
        </w:rPr>
        <w:t>湖北日版（理论版）</w:t>
      </w:r>
      <w:r w:rsidRPr="00F07FF8">
        <w:rPr>
          <w:rFonts w:ascii="仿宋_GB2312" w:eastAsia="仿宋_GB2312" w:hAnsiTheme="minorEastAsia" w:hint="eastAsia"/>
          <w:color w:val="000000" w:themeColor="text1"/>
          <w:sz w:val="32"/>
          <w:szCs w:val="32"/>
        </w:rPr>
        <w:t>}</w:t>
      </w:r>
      <w:r w:rsidRPr="00F07FF8">
        <w:rPr>
          <w:rFonts w:ascii="仿宋_GB2312" w:eastAsia="仿宋_GB2312" w:hAnsiTheme="minorEastAsia" w:hint="eastAsia"/>
          <w:color w:val="000000" w:themeColor="text1"/>
          <w:sz w:val="32"/>
          <w:szCs w:val="32"/>
          <w:lang w:val="zh-TW"/>
        </w:rPr>
        <w:t>，在</w:t>
      </w:r>
      <w:r w:rsidRPr="00F07FF8">
        <w:rPr>
          <w:rFonts w:ascii="仿宋_GB2312" w:eastAsia="仿宋_GB2312" w:hAnsiTheme="minorEastAsia" w:hint="eastAsia"/>
          <w:color w:val="000000" w:themeColor="text1"/>
          <w:sz w:val="32"/>
          <w:szCs w:val="32"/>
        </w:rPr>
        <w:t>以上报纸类刊物</w:t>
      </w:r>
      <w:r w:rsidRPr="00F07FF8">
        <w:rPr>
          <w:rFonts w:ascii="仿宋_GB2312" w:eastAsia="仿宋_GB2312" w:hAnsiTheme="minorEastAsia" w:hint="eastAsia"/>
          <w:color w:val="000000" w:themeColor="text1"/>
          <w:sz w:val="32"/>
          <w:szCs w:val="32"/>
          <w:lang w:val="zh-TW"/>
        </w:rPr>
        <w:t>上发表的学术类的科研成果，字数 1500字及以上。</w:t>
      </w:r>
    </w:p>
    <w:p w14:paraId="46E6075A" w14:textId="6D28A091" w:rsidR="007F1D8C" w:rsidRPr="00F07FF8" w:rsidRDefault="00D969FD">
      <w:pPr>
        <w:spacing w:line="520" w:lineRule="exact"/>
        <w:ind w:firstLineChars="200" w:firstLine="640"/>
        <w:rPr>
          <w:rFonts w:ascii="仿宋_GB2312" w:eastAsia="仿宋_GB2312" w:hAnsiTheme="minorEastAsia"/>
          <w:color w:val="000000" w:themeColor="text1"/>
          <w:sz w:val="32"/>
          <w:szCs w:val="32"/>
          <w:lang w:val="zh-TW"/>
        </w:rPr>
      </w:pPr>
      <w:r w:rsidRPr="00F07FF8">
        <w:rPr>
          <w:rFonts w:ascii="仿宋_GB2312" w:eastAsia="仿宋_GB2312" w:hAnsiTheme="minorEastAsia" w:hint="eastAsia"/>
          <w:color w:val="000000" w:themeColor="text1"/>
          <w:sz w:val="32"/>
          <w:szCs w:val="32"/>
          <w:lang w:val="zh-TW"/>
        </w:rPr>
        <w:t>D档</w:t>
      </w:r>
      <w:r w:rsidRPr="00F07FF8">
        <w:rPr>
          <w:rFonts w:ascii="仿宋_GB2312" w:eastAsia="仿宋_GB2312" w:hAnsiTheme="minorEastAsia" w:hint="eastAsia"/>
          <w:color w:val="000000" w:themeColor="text1"/>
          <w:sz w:val="32"/>
          <w:szCs w:val="32"/>
        </w:rPr>
        <w:t>论文</w:t>
      </w:r>
      <w:r w:rsidRPr="00F07FF8">
        <w:rPr>
          <w:rFonts w:ascii="仿宋_GB2312" w:eastAsia="仿宋_GB2312" w:hAnsiTheme="minorEastAsia" w:hint="eastAsia"/>
          <w:color w:val="000000" w:themeColor="text1"/>
          <w:sz w:val="32"/>
          <w:szCs w:val="32"/>
          <w:lang w:val="zh-TW"/>
        </w:rPr>
        <w:t>：EI</w:t>
      </w:r>
      <w:r w:rsidRPr="00F07FF8">
        <w:rPr>
          <w:rFonts w:ascii="仿宋_GB2312" w:eastAsia="仿宋_GB2312" w:hAnsiTheme="minorEastAsia" w:hint="eastAsia"/>
          <w:color w:val="000000" w:themeColor="text1"/>
          <w:sz w:val="32"/>
          <w:szCs w:val="32"/>
        </w:rPr>
        <w:t>会议论文，CPCI，SCI摘要检索，SCD期刊</w:t>
      </w:r>
      <w:r w:rsidR="00954992" w:rsidRPr="00F07FF8">
        <w:rPr>
          <w:rFonts w:ascii="仿宋_GB2312" w:eastAsia="仿宋_GB2312" w:hAnsiTheme="minorEastAsia" w:hint="eastAsia"/>
          <w:color w:val="000000" w:themeColor="text1"/>
          <w:sz w:val="32"/>
          <w:szCs w:val="32"/>
        </w:rPr>
        <w:t>和A</w:t>
      </w:r>
      <w:r w:rsidR="00954992" w:rsidRPr="00F07FF8">
        <w:rPr>
          <w:rFonts w:ascii="仿宋_GB2312" w:eastAsia="仿宋_GB2312" w:hAnsiTheme="minorEastAsia"/>
          <w:color w:val="000000" w:themeColor="text1"/>
          <w:sz w:val="32"/>
          <w:szCs w:val="32"/>
        </w:rPr>
        <w:t>MI</w:t>
      </w:r>
      <w:r w:rsidR="00954992" w:rsidRPr="00F07FF8">
        <w:rPr>
          <w:rFonts w:ascii="仿宋_GB2312" w:eastAsia="仿宋_GB2312" w:hAnsiTheme="minorEastAsia" w:hint="eastAsia"/>
          <w:color w:val="000000" w:themeColor="text1"/>
          <w:sz w:val="32"/>
          <w:szCs w:val="32"/>
        </w:rPr>
        <w:t>期刊</w:t>
      </w:r>
      <w:r w:rsidRPr="00F07FF8">
        <w:rPr>
          <w:rFonts w:ascii="仿宋_GB2312" w:eastAsia="仿宋_GB2312" w:hAnsiTheme="minorEastAsia" w:hint="eastAsia"/>
          <w:color w:val="000000" w:themeColor="text1"/>
          <w:sz w:val="32"/>
          <w:szCs w:val="32"/>
        </w:rPr>
        <w:t>中</w:t>
      </w:r>
      <w:r w:rsidR="003D424D" w:rsidRPr="00F07FF8">
        <w:rPr>
          <w:rFonts w:ascii="仿宋_GB2312" w:eastAsia="仿宋_GB2312" w:hAnsiTheme="minorEastAsia" w:hint="eastAsia"/>
          <w:color w:val="000000" w:themeColor="text1"/>
          <w:sz w:val="32"/>
          <w:szCs w:val="32"/>
        </w:rPr>
        <w:t>的</w:t>
      </w:r>
      <w:r w:rsidRPr="00F07FF8">
        <w:rPr>
          <w:rFonts w:ascii="仿宋_GB2312" w:eastAsia="仿宋_GB2312" w:hAnsiTheme="minorEastAsia" w:hint="eastAsia"/>
          <w:color w:val="000000" w:themeColor="text1"/>
          <w:sz w:val="32"/>
          <w:szCs w:val="32"/>
        </w:rPr>
        <w:t>非核心期刊</w:t>
      </w:r>
      <w:r w:rsidR="002D31C8" w:rsidRPr="00F07FF8">
        <w:rPr>
          <w:rFonts w:ascii="仿宋_GB2312" w:eastAsia="仿宋_GB2312" w:hAnsiTheme="minorEastAsia" w:hint="eastAsia"/>
          <w:color w:val="000000" w:themeColor="text1"/>
          <w:sz w:val="32"/>
          <w:szCs w:val="32"/>
        </w:rPr>
        <w:t>，以及学术水平较高的党刊、党报</w:t>
      </w:r>
      <w:r w:rsidR="00954992" w:rsidRPr="00F07FF8">
        <w:rPr>
          <w:rFonts w:ascii="仿宋_GB2312" w:eastAsia="仿宋_GB2312" w:hAnsiTheme="minorEastAsia" w:hint="eastAsia"/>
          <w:color w:val="000000" w:themeColor="text1"/>
          <w:sz w:val="32"/>
          <w:szCs w:val="32"/>
        </w:rPr>
        <w:t>，期刊目录</w:t>
      </w:r>
      <w:r w:rsidR="009510A0" w:rsidRPr="00F07FF8">
        <w:rPr>
          <w:rFonts w:ascii="仿宋" w:eastAsia="仿宋" w:hAnsi="仿宋" w:hint="eastAsia"/>
          <w:color w:val="000000" w:themeColor="text1"/>
          <w:sz w:val="32"/>
          <w:szCs w:val="32"/>
        </w:rPr>
        <w:t>由科技部认定</w:t>
      </w:r>
      <w:r w:rsidRPr="00F07FF8">
        <w:rPr>
          <w:rFonts w:ascii="仿宋_GB2312" w:eastAsia="仿宋_GB2312" w:hAnsiTheme="minorEastAsia" w:hint="eastAsia"/>
          <w:color w:val="000000" w:themeColor="text1"/>
          <w:sz w:val="32"/>
          <w:szCs w:val="32"/>
          <w:lang w:val="zh-TW"/>
        </w:rPr>
        <w:t>。</w:t>
      </w:r>
    </w:p>
    <w:p w14:paraId="4F55D337" w14:textId="77777777" w:rsidR="007F1D8C" w:rsidRPr="00F07FF8" w:rsidRDefault="00D969FD">
      <w:pPr>
        <w:spacing w:line="520" w:lineRule="exact"/>
        <w:ind w:firstLineChars="200" w:firstLine="640"/>
        <w:rPr>
          <w:rFonts w:ascii="仿宋_GB2312" w:eastAsia="仿宋_GB2312" w:hAnsiTheme="minorEastAsia"/>
          <w:color w:val="000000" w:themeColor="text1"/>
          <w:sz w:val="32"/>
          <w:szCs w:val="32"/>
        </w:rPr>
      </w:pPr>
      <w:r w:rsidRPr="00F07FF8">
        <w:rPr>
          <w:rFonts w:ascii="仿宋_GB2312" w:eastAsia="仿宋_GB2312" w:hAnsiTheme="minorEastAsia" w:hint="eastAsia"/>
          <w:color w:val="000000" w:themeColor="text1"/>
          <w:sz w:val="32"/>
          <w:szCs w:val="32"/>
        </w:rPr>
        <w:t>E档论文：A、B、C和D档以外的其他论文。</w:t>
      </w:r>
    </w:p>
    <w:p w14:paraId="0C2207DE" w14:textId="161648AF" w:rsidR="007F1D8C" w:rsidRPr="00F07FF8" w:rsidRDefault="00D969FD" w:rsidP="00433D34">
      <w:pPr>
        <w:spacing w:line="520" w:lineRule="exact"/>
        <w:ind w:firstLineChars="200" w:firstLine="643"/>
        <w:rPr>
          <w:rFonts w:ascii="仿宋_GB2312" w:eastAsia="仿宋_GB2312" w:hAnsiTheme="minorEastAsia"/>
          <w:color w:val="000000" w:themeColor="text1"/>
          <w:sz w:val="32"/>
          <w:szCs w:val="32"/>
        </w:rPr>
      </w:pPr>
      <w:r w:rsidRPr="00F07FF8">
        <w:rPr>
          <w:rFonts w:ascii="仿宋_GB2312" w:eastAsia="仿宋_GB2312" w:hAnsiTheme="minorEastAsia" w:hint="eastAsia"/>
          <w:b/>
          <w:bCs/>
          <w:color w:val="000000" w:themeColor="text1"/>
          <w:sz w:val="32"/>
          <w:szCs w:val="32"/>
        </w:rPr>
        <w:t>2.</w:t>
      </w:r>
      <w:r w:rsidRPr="00F07FF8">
        <w:rPr>
          <w:rFonts w:ascii="仿宋_GB2312" w:eastAsia="仿宋_GB2312" w:hAnsiTheme="minorEastAsia" w:hint="eastAsia"/>
          <w:color w:val="000000" w:themeColor="text1"/>
          <w:sz w:val="32"/>
          <w:szCs w:val="32"/>
        </w:rPr>
        <w:t>国家领导人、省部主要领导人（部长、书记、省长）</w:t>
      </w:r>
      <w:r w:rsidR="00A326D7" w:rsidRPr="00F07FF8">
        <w:rPr>
          <w:rFonts w:ascii="仿宋_GB2312" w:eastAsia="仿宋_GB2312" w:hAnsiTheme="minorEastAsia" w:hint="eastAsia"/>
          <w:color w:val="000000" w:themeColor="text1"/>
          <w:sz w:val="32"/>
          <w:szCs w:val="32"/>
        </w:rPr>
        <w:t>肯定性</w:t>
      </w:r>
      <w:r w:rsidRPr="00F07FF8">
        <w:rPr>
          <w:rFonts w:ascii="仿宋_GB2312" w:eastAsia="仿宋_GB2312" w:hAnsiTheme="minorEastAsia" w:hint="eastAsia"/>
          <w:color w:val="000000" w:themeColor="text1"/>
          <w:sz w:val="32"/>
          <w:szCs w:val="32"/>
        </w:rPr>
        <w:t>批示且采纳的决策咨询报告，中共中央、国务院采纳的决策咨询报告视同于1篇A档论文；省部领导人</w:t>
      </w:r>
      <w:r w:rsidR="00A326D7" w:rsidRPr="00F07FF8">
        <w:rPr>
          <w:rFonts w:ascii="仿宋_GB2312" w:eastAsia="仿宋_GB2312" w:hAnsiTheme="minorEastAsia" w:hint="eastAsia"/>
          <w:color w:val="000000" w:themeColor="text1"/>
          <w:sz w:val="32"/>
          <w:szCs w:val="32"/>
        </w:rPr>
        <w:t>肯定性</w:t>
      </w:r>
      <w:r w:rsidRPr="00F07FF8">
        <w:rPr>
          <w:rFonts w:ascii="仿宋_GB2312" w:eastAsia="仿宋_GB2312" w:hAnsiTheme="minorEastAsia" w:hint="eastAsia"/>
          <w:color w:val="000000" w:themeColor="text1"/>
          <w:sz w:val="32"/>
          <w:szCs w:val="32"/>
        </w:rPr>
        <w:t>批示且采纳的决策咨询报告视同于1篇B档论文；市主要领导人</w:t>
      </w:r>
      <w:r w:rsidR="00A326D7" w:rsidRPr="00F07FF8">
        <w:rPr>
          <w:rFonts w:ascii="仿宋_GB2312" w:eastAsia="仿宋_GB2312" w:hAnsiTheme="minorEastAsia" w:hint="eastAsia"/>
          <w:color w:val="000000" w:themeColor="text1"/>
          <w:sz w:val="32"/>
          <w:szCs w:val="32"/>
        </w:rPr>
        <w:t>肯定性</w:t>
      </w:r>
      <w:r w:rsidRPr="00F07FF8">
        <w:rPr>
          <w:rFonts w:ascii="仿宋_GB2312" w:eastAsia="仿宋_GB2312" w:hAnsiTheme="minorEastAsia" w:hint="eastAsia"/>
          <w:color w:val="000000" w:themeColor="text1"/>
          <w:sz w:val="32"/>
          <w:szCs w:val="32"/>
        </w:rPr>
        <w:t>批示且采纳的决策咨询报告，省部级单位采纳的决策咨询报告视同于1篇C档论文；地厅司局级单位采纳的决策咨询报告视同于1篇D档论文。</w:t>
      </w:r>
    </w:p>
    <w:p w14:paraId="65A7511D" w14:textId="77777777" w:rsidR="007F1D8C" w:rsidRPr="00F07FF8" w:rsidRDefault="00D969FD" w:rsidP="00433D34">
      <w:pPr>
        <w:pStyle w:val="3"/>
        <w:spacing w:line="540" w:lineRule="exact"/>
        <w:ind w:left="0" w:firstLine="643"/>
        <w:jc w:val="left"/>
        <w:rPr>
          <w:rFonts w:ascii="仿宋_GB2312" w:eastAsia="仿宋_GB2312" w:hAnsiTheme="minorEastAsia"/>
          <w:color w:val="000000" w:themeColor="text1"/>
          <w:sz w:val="32"/>
          <w:szCs w:val="32"/>
          <w:lang w:val="zh-TW"/>
        </w:rPr>
      </w:pPr>
      <w:r w:rsidRPr="00F07FF8">
        <w:rPr>
          <w:rFonts w:ascii="仿宋_GB2312" w:eastAsia="仿宋_GB2312" w:hAnsiTheme="minorEastAsia" w:hint="eastAsia"/>
          <w:b/>
          <w:bCs/>
          <w:color w:val="000000" w:themeColor="text1"/>
          <w:sz w:val="32"/>
          <w:szCs w:val="32"/>
        </w:rPr>
        <w:t>（二）</w:t>
      </w:r>
      <w:r w:rsidRPr="00F07FF8">
        <w:rPr>
          <w:rFonts w:ascii="仿宋_GB2312" w:eastAsia="仿宋_GB2312" w:hAnsiTheme="minorEastAsia" w:hint="eastAsia"/>
          <w:color w:val="000000" w:themeColor="text1"/>
          <w:sz w:val="32"/>
          <w:szCs w:val="32"/>
          <w:lang w:val="zh-TW"/>
        </w:rPr>
        <w:t>SCI（E）、CSSCI、SSCI、A&amp;HCI、EI-JA、CSCD、</w:t>
      </w:r>
      <w:r w:rsidRPr="00F07FF8">
        <w:rPr>
          <w:rFonts w:ascii="仿宋_GB2312" w:eastAsia="仿宋_GB2312" w:hAnsiTheme="minorEastAsia" w:hint="eastAsia"/>
          <w:color w:val="000000" w:themeColor="text1"/>
          <w:sz w:val="32"/>
          <w:szCs w:val="32"/>
        </w:rPr>
        <w:t>中文核心</w:t>
      </w:r>
      <w:r w:rsidRPr="00F07FF8">
        <w:rPr>
          <w:rFonts w:ascii="仿宋_GB2312" w:eastAsia="仿宋_GB2312" w:hAnsiTheme="minorEastAsia" w:hint="eastAsia"/>
          <w:color w:val="000000" w:themeColor="text1"/>
          <w:sz w:val="32"/>
          <w:szCs w:val="32"/>
          <w:lang w:val="zh-TW"/>
        </w:rPr>
        <w:t>等以当年公布最新版本为准。</w:t>
      </w:r>
    </w:p>
    <w:p w14:paraId="1549C8A1" w14:textId="77777777" w:rsidR="007F1D8C" w:rsidRPr="00F07FF8" w:rsidRDefault="00D969FD">
      <w:pPr>
        <w:pStyle w:val="3"/>
        <w:spacing w:line="540" w:lineRule="exact"/>
        <w:ind w:left="0" w:firstLine="640"/>
        <w:jc w:val="left"/>
        <w:rPr>
          <w:rFonts w:ascii="仿宋_GB2312" w:eastAsia="仿宋_GB2312" w:hAnsiTheme="minorEastAsia"/>
          <w:color w:val="000000" w:themeColor="text1"/>
          <w:sz w:val="32"/>
          <w:szCs w:val="32"/>
          <w:lang w:val="zh-TW"/>
        </w:rPr>
      </w:pPr>
      <w:r w:rsidRPr="00F07FF8">
        <w:rPr>
          <w:rFonts w:ascii="仿宋_GB2312" w:eastAsia="仿宋_GB2312" w:hAnsiTheme="minorEastAsia" w:hint="eastAsia"/>
          <w:color w:val="000000" w:themeColor="text1"/>
          <w:sz w:val="32"/>
          <w:szCs w:val="32"/>
          <w:lang w:val="zh-TW"/>
        </w:rPr>
        <w:t>SCI（E）分区标准按中国科学院SCIE学科大类分区标准；SSCI分区标准按ISI发布的《期刊引用报告（JCR）》分区标准。</w:t>
      </w:r>
    </w:p>
    <w:p w14:paraId="71C0D28A" w14:textId="77777777" w:rsidR="007F1D8C" w:rsidRPr="00F07FF8" w:rsidRDefault="00D969FD">
      <w:pPr>
        <w:spacing w:line="520" w:lineRule="exact"/>
        <w:ind w:firstLineChars="200" w:firstLine="640"/>
        <w:rPr>
          <w:rFonts w:ascii="仿宋_GB2312" w:eastAsia="仿宋_GB2312" w:hAnsiTheme="minorEastAsia"/>
          <w:color w:val="000000" w:themeColor="text1"/>
          <w:sz w:val="32"/>
          <w:szCs w:val="32"/>
          <w:lang w:val="zh-TW"/>
        </w:rPr>
      </w:pPr>
      <w:r w:rsidRPr="00F07FF8">
        <w:rPr>
          <w:rFonts w:ascii="仿宋_GB2312" w:eastAsia="仿宋_GB2312" w:hAnsiTheme="minorEastAsia" w:hint="eastAsia"/>
          <w:color w:val="000000" w:themeColor="text1"/>
          <w:sz w:val="32"/>
          <w:szCs w:val="32"/>
          <w:lang w:val="zh-TW"/>
        </w:rPr>
        <w:t>《</w:t>
      </w:r>
      <w:r w:rsidRPr="00F07FF8">
        <w:rPr>
          <w:rFonts w:ascii="仿宋_GB2312" w:eastAsia="仿宋_GB2312" w:hAnsiTheme="minorEastAsia" w:hint="eastAsia"/>
          <w:color w:val="000000" w:themeColor="text1"/>
          <w:sz w:val="32"/>
          <w:szCs w:val="32"/>
        </w:rPr>
        <w:t>中文核心期刊</w:t>
      </w:r>
      <w:r w:rsidRPr="00F07FF8">
        <w:rPr>
          <w:rFonts w:ascii="仿宋_GB2312" w:eastAsia="仿宋_GB2312" w:hAnsiTheme="minorEastAsia" w:hint="eastAsia"/>
          <w:color w:val="000000" w:themeColor="text1"/>
          <w:sz w:val="32"/>
          <w:szCs w:val="32"/>
          <w:lang w:val="zh-TW"/>
        </w:rPr>
        <w:t>》</w:t>
      </w:r>
      <w:r w:rsidRPr="00F07FF8">
        <w:rPr>
          <w:rFonts w:ascii="仿宋_GB2312" w:eastAsia="仿宋_GB2312" w:hAnsiTheme="minorEastAsia" w:hint="eastAsia"/>
          <w:color w:val="000000" w:themeColor="text1"/>
          <w:sz w:val="32"/>
          <w:szCs w:val="32"/>
        </w:rPr>
        <w:t>参考最新版的北京大学出版社的《中文核心期刊要目总揽》。</w:t>
      </w:r>
      <w:r w:rsidRPr="00F07FF8">
        <w:rPr>
          <w:rFonts w:ascii="仿宋_GB2312" w:eastAsia="仿宋_GB2312" w:hAnsiTheme="minorEastAsia" w:hint="eastAsia"/>
          <w:color w:val="000000" w:themeColor="text1"/>
          <w:sz w:val="32"/>
          <w:szCs w:val="32"/>
          <w:lang w:val="zh-TW"/>
        </w:rPr>
        <w:t>CSSCI源刊、CSSCI扩展版参考中国人文社会科学综合评价研究院当年发布的期刊目录。</w:t>
      </w:r>
    </w:p>
    <w:p w14:paraId="013E05F1" w14:textId="77777777" w:rsidR="007F1D8C" w:rsidRPr="00F07FF8" w:rsidRDefault="00D969FD" w:rsidP="00433D34">
      <w:pPr>
        <w:spacing w:line="520" w:lineRule="exact"/>
        <w:ind w:firstLineChars="200" w:firstLine="643"/>
        <w:rPr>
          <w:rFonts w:ascii="仿宋_GB2312" w:eastAsia="仿宋_GB2312" w:hAnsiTheme="minorEastAsia"/>
          <w:b/>
          <w:bCs/>
          <w:color w:val="000000" w:themeColor="text1"/>
          <w:sz w:val="32"/>
          <w:szCs w:val="32"/>
          <w:lang w:val="zh-TW"/>
        </w:rPr>
      </w:pPr>
      <w:r w:rsidRPr="00F07FF8">
        <w:rPr>
          <w:rFonts w:ascii="仿宋_GB2312" w:eastAsia="仿宋_GB2312" w:hAnsiTheme="minorEastAsia" w:hint="eastAsia"/>
          <w:b/>
          <w:bCs/>
          <w:color w:val="000000" w:themeColor="text1"/>
          <w:sz w:val="32"/>
          <w:szCs w:val="32"/>
          <w:lang w:val="zh-TW"/>
        </w:rPr>
        <w:t>（三）</w:t>
      </w:r>
      <w:r w:rsidRPr="00F07FF8">
        <w:rPr>
          <w:rFonts w:ascii="仿宋_GB2312" w:eastAsia="仿宋_GB2312" w:hAnsiTheme="minorEastAsia" w:hint="eastAsia"/>
          <w:color w:val="000000" w:themeColor="text1"/>
          <w:sz w:val="32"/>
          <w:szCs w:val="32"/>
          <w:lang w:val="zh-TW"/>
        </w:rPr>
        <w:t>被SCI、SSCI、EI</w:t>
      </w:r>
      <w:r w:rsidRPr="00F07FF8">
        <w:rPr>
          <w:rFonts w:ascii="仿宋_GB2312" w:eastAsia="仿宋_GB2312" w:hAnsiTheme="minorEastAsia" w:hint="eastAsia"/>
          <w:color w:val="000000" w:themeColor="text1"/>
          <w:sz w:val="32"/>
          <w:szCs w:val="32"/>
        </w:rPr>
        <w:t>等</w:t>
      </w:r>
      <w:r w:rsidRPr="00F07FF8">
        <w:rPr>
          <w:rFonts w:ascii="仿宋_GB2312" w:eastAsia="仿宋_GB2312" w:hAnsiTheme="minorEastAsia" w:hint="eastAsia"/>
          <w:color w:val="000000" w:themeColor="text1"/>
          <w:sz w:val="32"/>
          <w:szCs w:val="32"/>
          <w:lang w:val="zh-TW"/>
        </w:rPr>
        <w:t>检索收录的学术论文，需提供有资质的检索部门出具的检索证明原件。</w:t>
      </w:r>
    </w:p>
    <w:p w14:paraId="03FC1D48" w14:textId="7CDBDB1A" w:rsidR="00492D39" w:rsidRPr="00F07FF8" w:rsidRDefault="00492D39" w:rsidP="00492D39">
      <w:pPr>
        <w:spacing w:line="520" w:lineRule="exact"/>
        <w:ind w:firstLineChars="200" w:firstLine="640"/>
        <w:rPr>
          <w:rFonts w:ascii="仿宋_GB2312" w:eastAsia="仿宋_GB2312" w:hAnsiTheme="minorEastAsia"/>
          <w:color w:val="000000" w:themeColor="text1"/>
          <w:sz w:val="32"/>
          <w:szCs w:val="32"/>
        </w:rPr>
      </w:pPr>
    </w:p>
    <w:p w14:paraId="5B8EF6A5" w14:textId="2763C2A1" w:rsidR="00492D39" w:rsidRPr="00F07FF8" w:rsidRDefault="00D969FD" w:rsidP="00C62BEF">
      <w:pPr>
        <w:spacing w:line="520" w:lineRule="exact"/>
        <w:ind w:firstLineChars="200" w:firstLine="643"/>
        <w:rPr>
          <w:rFonts w:ascii="仿宋_GB2312" w:eastAsia="仿宋_GB2312" w:hAnsiTheme="minorEastAsia"/>
          <w:color w:val="000000" w:themeColor="text1"/>
          <w:sz w:val="32"/>
          <w:szCs w:val="32"/>
          <w:lang w:val="zh-TW"/>
        </w:rPr>
      </w:pPr>
      <w:r w:rsidRPr="00F07FF8">
        <w:rPr>
          <w:rFonts w:ascii="仿宋_GB2312" w:eastAsia="仿宋_GB2312" w:hAnsiTheme="minorEastAsia" w:hint="eastAsia"/>
          <w:b/>
          <w:bCs/>
          <w:color w:val="000000" w:themeColor="text1"/>
          <w:sz w:val="32"/>
          <w:szCs w:val="32"/>
          <w:lang w:val="zh-TW"/>
        </w:rPr>
        <w:lastRenderedPageBreak/>
        <w:t>（</w:t>
      </w:r>
      <w:r w:rsidR="003D424D" w:rsidRPr="00F07FF8">
        <w:rPr>
          <w:rFonts w:ascii="仿宋_GB2312" w:eastAsia="仿宋_GB2312" w:hAnsiTheme="minorEastAsia" w:hint="eastAsia"/>
          <w:b/>
          <w:bCs/>
          <w:color w:val="000000" w:themeColor="text1"/>
          <w:sz w:val="32"/>
          <w:szCs w:val="32"/>
        </w:rPr>
        <w:t>四</w:t>
      </w:r>
      <w:r w:rsidRPr="00F07FF8">
        <w:rPr>
          <w:rFonts w:ascii="仿宋_GB2312" w:eastAsia="仿宋_GB2312" w:hAnsiTheme="minorEastAsia" w:hint="eastAsia"/>
          <w:b/>
          <w:bCs/>
          <w:color w:val="000000" w:themeColor="text1"/>
          <w:sz w:val="32"/>
          <w:szCs w:val="32"/>
          <w:lang w:val="zh-TW"/>
        </w:rPr>
        <w:t>）</w:t>
      </w:r>
      <w:r w:rsidRPr="00F07FF8">
        <w:rPr>
          <w:rFonts w:ascii="仿宋_GB2312" w:eastAsia="仿宋_GB2312" w:hAnsiTheme="minorEastAsia" w:hint="eastAsia"/>
          <w:color w:val="000000" w:themeColor="text1"/>
          <w:sz w:val="32"/>
          <w:szCs w:val="32"/>
          <w:lang w:val="zh-TW"/>
        </w:rPr>
        <w:t>经学校批准</w:t>
      </w:r>
      <w:r w:rsidRPr="00F07FF8">
        <w:rPr>
          <w:rFonts w:ascii="仿宋_GB2312" w:eastAsia="仿宋_GB2312" w:hAnsiTheme="minorEastAsia" w:hint="eastAsia"/>
          <w:color w:val="000000" w:themeColor="text1"/>
          <w:sz w:val="32"/>
          <w:szCs w:val="32"/>
        </w:rPr>
        <w:t>学历提升的教职工，</w:t>
      </w:r>
      <w:r w:rsidRPr="00F07FF8">
        <w:rPr>
          <w:rFonts w:ascii="仿宋_GB2312" w:eastAsia="仿宋_GB2312" w:hAnsiTheme="minorEastAsia" w:hint="eastAsia"/>
          <w:color w:val="000000" w:themeColor="text1"/>
          <w:sz w:val="32"/>
          <w:szCs w:val="32"/>
          <w:lang w:val="zh-TW"/>
        </w:rPr>
        <w:t>读硕</w:t>
      </w:r>
      <w:r w:rsidRPr="00F07FF8">
        <w:rPr>
          <w:rFonts w:ascii="仿宋_GB2312" w:eastAsia="仿宋_GB2312" w:hAnsiTheme="minorEastAsia" w:hint="eastAsia"/>
          <w:color w:val="000000" w:themeColor="text1"/>
          <w:sz w:val="32"/>
          <w:szCs w:val="32"/>
        </w:rPr>
        <w:t>士</w:t>
      </w:r>
      <w:r w:rsidRPr="00F07FF8">
        <w:rPr>
          <w:rFonts w:ascii="仿宋_GB2312" w:eastAsia="仿宋_GB2312" w:hAnsiTheme="minorEastAsia" w:hint="eastAsia"/>
          <w:color w:val="000000" w:themeColor="text1"/>
          <w:sz w:val="32"/>
          <w:szCs w:val="32"/>
          <w:lang w:val="zh-TW"/>
        </w:rPr>
        <w:t>、博</w:t>
      </w:r>
      <w:r w:rsidRPr="00F07FF8">
        <w:rPr>
          <w:rFonts w:ascii="仿宋_GB2312" w:eastAsia="仿宋_GB2312" w:hAnsiTheme="minorEastAsia" w:hint="eastAsia"/>
          <w:color w:val="000000" w:themeColor="text1"/>
          <w:sz w:val="32"/>
          <w:szCs w:val="32"/>
        </w:rPr>
        <w:t>士</w:t>
      </w:r>
      <w:r w:rsidRPr="00F07FF8">
        <w:rPr>
          <w:rFonts w:ascii="仿宋_GB2312" w:eastAsia="仿宋_GB2312" w:hAnsiTheme="minorEastAsia" w:hint="eastAsia"/>
          <w:color w:val="000000" w:themeColor="text1"/>
          <w:sz w:val="32"/>
          <w:szCs w:val="32"/>
          <w:lang w:val="zh-TW"/>
        </w:rPr>
        <w:t>期间以</w:t>
      </w:r>
      <w:r w:rsidRPr="00F07FF8">
        <w:rPr>
          <w:rFonts w:ascii="仿宋_GB2312" w:eastAsia="仿宋_GB2312" w:hAnsiTheme="minorEastAsia" w:hint="eastAsia"/>
          <w:color w:val="000000" w:themeColor="text1"/>
          <w:sz w:val="32"/>
          <w:szCs w:val="32"/>
        </w:rPr>
        <w:t>第一作者且</w:t>
      </w:r>
      <w:r w:rsidRPr="00F07FF8">
        <w:rPr>
          <w:rFonts w:ascii="仿宋_GB2312" w:eastAsia="仿宋_GB2312" w:hAnsiTheme="minorEastAsia" w:hint="eastAsia"/>
          <w:color w:val="000000" w:themeColor="text1"/>
          <w:sz w:val="32"/>
          <w:szCs w:val="32"/>
          <w:lang w:val="zh-TW"/>
        </w:rPr>
        <w:t>武汉工商学院第二署名单位（</w:t>
      </w:r>
      <w:r w:rsidRPr="00F07FF8">
        <w:rPr>
          <w:rFonts w:ascii="仿宋_GB2312" w:eastAsia="仿宋_GB2312" w:hAnsiTheme="minorEastAsia" w:hint="eastAsia"/>
          <w:color w:val="000000" w:themeColor="text1"/>
          <w:sz w:val="32"/>
          <w:szCs w:val="32"/>
        </w:rPr>
        <w:t>就读学校须为第一署</w:t>
      </w:r>
      <w:r w:rsidRPr="00F07FF8">
        <w:rPr>
          <w:rFonts w:ascii="仿宋_GB2312" w:eastAsia="仿宋_GB2312" w:hAnsiTheme="minorEastAsia" w:hint="eastAsia"/>
          <w:color w:val="000000" w:themeColor="text1"/>
          <w:sz w:val="32"/>
          <w:szCs w:val="32"/>
          <w:lang w:val="zh-TW"/>
        </w:rPr>
        <w:t>名</w:t>
      </w:r>
      <w:r w:rsidRPr="00F07FF8">
        <w:rPr>
          <w:rFonts w:ascii="仿宋_GB2312" w:eastAsia="仿宋_GB2312" w:hAnsiTheme="minorEastAsia" w:hint="eastAsia"/>
          <w:color w:val="000000" w:themeColor="text1"/>
          <w:sz w:val="32"/>
          <w:szCs w:val="32"/>
        </w:rPr>
        <w:t>单位</w:t>
      </w:r>
      <w:r w:rsidRPr="00F07FF8">
        <w:rPr>
          <w:rFonts w:ascii="仿宋_GB2312" w:eastAsia="仿宋_GB2312" w:hAnsiTheme="minorEastAsia" w:hint="eastAsia"/>
          <w:color w:val="000000" w:themeColor="text1"/>
          <w:sz w:val="32"/>
          <w:szCs w:val="32"/>
          <w:lang w:val="zh-TW"/>
        </w:rPr>
        <w:t>）；</w:t>
      </w:r>
      <w:r w:rsidRPr="00F07FF8">
        <w:rPr>
          <w:rFonts w:ascii="仿宋_GB2312" w:eastAsia="仿宋_GB2312" w:hAnsiTheme="minorEastAsia" w:hint="eastAsia"/>
          <w:color w:val="000000" w:themeColor="text1"/>
          <w:sz w:val="32"/>
          <w:szCs w:val="32"/>
        </w:rPr>
        <w:t>或者</w:t>
      </w:r>
      <w:r w:rsidRPr="00F07FF8">
        <w:rPr>
          <w:rFonts w:ascii="仿宋_GB2312" w:eastAsia="仿宋_GB2312" w:hAnsiTheme="minorEastAsia" w:hint="eastAsia"/>
          <w:color w:val="000000" w:themeColor="text1"/>
          <w:sz w:val="32"/>
          <w:szCs w:val="32"/>
          <w:lang w:val="zh-TW"/>
        </w:rPr>
        <w:t>我校为第二署名单位（</w:t>
      </w:r>
      <w:r w:rsidRPr="00F07FF8">
        <w:rPr>
          <w:rFonts w:ascii="仿宋_GB2312" w:eastAsia="仿宋_GB2312" w:hAnsiTheme="minorEastAsia" w:hint="eastAsia"/>
          <w:color w:val="000000" w:themeColor="text1"/>
          <w:sz w:val="32"/>
          <w:szCs w:val="32"/>
        </w:rPr>
        <w:t>就读学校须为第一署</w:t>
      </w:r>
      <w:r w:rsidRPr="00F07FF8">
        <w:rPr>
          <w:rFonts w:ascii="仿宋_GB2312" w:eastAsia="仿宋_GB2312" w:hAnsiTheme="minorEastAsia" w:hint="eastAsia"/>
          <w:color w:val="000000" w:themeColor="text1"/>
          <w:sz w:val="32"/>
          <w:szCs w:val="32"/>
          <w:lang w:val="zh-TW"/>
        </w:rPr>
        <w:t>名</w:t>
      </w:r>
      <w:r w:rsidRPr="00F07FF8">
        <w:rPr>
          <w:rFonts w:ascii="仿宋_GB2312" w:eastAsia="仿宋_GB2312" w:hAnsiTheme="minorEastAsia" w:hint="eastAsia"/>
          <w:color w:val="000000" w:themeColor="text1"/>
          <w:sz w:val="32"/>
          <w:szCs w:val="32"/>
        </w:rPr>
        <w:t>单位</w:t>
      </w:r>
      <w:r w:rsidRPr="00F07FF8">
        <w:rPr>
          <w:rFonts w:ascii="仿宋_GB2312" w:eastAsia="仿宋_GB2312" w:hAnsiTheme="minorEastAsia" w:hint="eastAsia"/>
          <w:color w:val="000000" w:themeColor="text1"/>
          <w:sz w:val="32"/>
          <w:szCs w:val="32"/>
          <w:lang w:val="zh-TW"/>
        </w:rPr>
        <w:t>），</w:t>
      </w:r>
      <w:r w:rsidRPr="00F07FF8">
        <w:rPr>
          <w:rFonts w:ascii="仿宋_GB2312" w:eastAsia="仿宋_GB2312" w:hAnsiTheme="minorEastAsia" w:hint="eastAsia"/>
          <w:color w:val="000000" w:themeColor="text1"/>
          <w:sz w:val="32"/>
          <w:szCs w:val="32"/>
        </w:rPr>
        <w:t>导师第一作者，本人为</w:t>
      </w:r>
      <w:r w:rsidR="0066765A">
        <w:rPr>
          <w:rFonts w:ascii="仿宋_GB2312" w:eastAsia="仿宋_GB2312" w:hAnsiTheme="minorEastAsia" w:hint="eastAsia"/>
          <w:color w:val="000000" w:themeColor="text1"/>
          <w:sz w:val="32"/>
          <w:szCs w:val="32"/>
        </w:rPr>
        <w:t>唯一</w:t>
      </w:r>
      <w:r w:rsidRPr="00F07FF8">
        <w:rPr>
          <w:rFonts w:ascii="仿宋_GB2312" w:eastAsia="仿宋_GB2312" w:hAnsiTheme="minorEastAsia" w:hint="eastAsia"/>
          <w:color w:val="000000" w:themeColor="text1"/>
          <w:sz w:val="32"/>
          <w:szCs w:val="32"/>
        </w:rPr>
        <w:t>通讯作者且第二作者，</w:t>
      </w:r>
      <w:r w:rsidRPr="00F07FF8">
        <w:rPr>
          <w:rFonts w:ascii="仿宋_GB2312" w:eastAsia="仿宋_GB2312" w:hAnsiTheme="minorEastAsia" w:hint="eastAsia"/>
          <w:color w:val="000000" w:themeColor="text1"/>
          <w:sz w:val="32"/>
          <w:szCs w:val="32"/>
          <w:lang w:val="zh-TW"/>
        </w:rPr>
        <w:t>发表的</w:t>
      </w:r>
      <w:r w:rsidRPr="00F07FF8">
        <w:rPr>
          <w:rFonts w:ascii="仿宋_GB2312" w:eastAsia="仿宋_GB2312" w:hAnsiTheme="minorEastAsia" w:hint="eastAsia"/>
          <w:color w:val="000000" w:themeColor="text1"/>
          <w:sz w:val="32"/>
          <w:szCs w:val="32"/>
        </w:rPr>
        <w:t>学术论文，</w:t>
      </w:r>
      <w:r w:rsidRPr="00F07FF8">
        <w:rPr>
          <w:rFonts w:ascii="仿宋_GB2312" w:eastAsia="仿宋_GB2312" w:hAnsiTheme="minorEastAsia" w:hint="eastAsia"/>
          <w:color w:val="000000" w:themeColor="text1"/>
          <w:sz w:val="32"/>
          <w:szCs w:val="32"/>
          <w:lang w:val="zh-TW"/>
        </w:rPr>
        <w:t>纳入</w:t>
      </w:r>
      <w:r w:rsidRPr="00F07FF8">
        <w:rPr>
          <w:rFonts w:ascii="仿宋_GB2312" w:eastAsia="仿宋_GB2312" w:hAnsiTheme="minorEastAsia" w:hint="eastAsia"/>
          <w:color w:val="000000" w:themeColor="text1"/>
          <w:sz w:val="32"/>
          <w:szCs w:val="32"/>
        </w:rPr>
        <w:t>考核</w:t>
      </w:r>
      <w:r w:rsidRPr="00F07FF8">
        <w:rPr>
          <w:rFonts w:ascii="仿宋_GB2312" w:eastAsia="仿宋_GB2312" w:hAnsiTheme="minorEastAsia" w:hint="eastAsia"/>
          <w:color w:val="000000" w:themeColor="text1"/>
          <w:sz w:val="32"/>
          <w:szCs w:val="32"/>
          <w:lang w:val="zh-TW"/>
        </w:rPr>
        <w:t>成果统计。</w:t>
      </w:r>
      <w:bookmarkStart w:id="0" w:name="_GoBack"/>
      <w:bookmarkEnd w:id="0"/>
    </w:p>
    <w:p w14:paraId="68D3DC47" w14:textId="77777777" w:rsidR="00CD4C06" w:rsidRPr="00CD4C06" w:rsidRDefault="00CD4C06" w:rsidP="00CD4C06">
      <w:pPr>
        <w:numPr>
          <w:ilvl w:val="255"/>
          <w:numId w:val="0"/>
        </w:numPr>
        <w:spacing w:line="520" w:lineRule="exact"/>
        <w:ind w:firstLineChars="200" w:firstLine="640"/>
        <w:rPr>
          <w:rFonts w:ascii="仿宋_GB2312" w:eastAsia="仿宋_GB2312" w:hAnsiTheme="minorEastAsia" w:hint="eastAsia"/>
          <w:color w:val="000000" w:themeColor="text1"/>
          <w:sz w:val="32"/>
          <w:szCs w:val="32"/>
          <w:lang w:val="zh-TW"/>
        </w:rPr>
      </w:pPr>
      <w:r w:rsidRPr="00CD4C06">
        <w:rPr>
          <w:rFonts w:ascii="仿宋_GB2312" w:eastAsia="仿宋_GB2312" w:hAnsiTheme="minorEastAsia" w:hint="eastAsia"/>
          <w:color w:val="000000" w:themeColor="text1"/>
          <w:sz w:val="32"/>
          <w:szCs w:val="32"/>
          <w:lang w:val="zh-TW"/>
        </w:rPr>
        <w:t>根据《武汉工商学院科研团队遴选及管理办法（试行）》（武工商发〔2023〕77号）文件规定：科研团队带头人作为团队成员学术论文通讯作者时，享有该学术论文第一作者待遇，但仅限于校内聘期考核、评优评先。其他外文类论文的通讯作者（原则是唯一通讯作者），本人署名的第一单位是武汉工商学院，也可纳入考核成果统计，若同一篇论文的通讯作者和第一作者都是我校教职工，则此成果原则上归第一作者使用。</w:t>
      </w:r>
    </w:p>
    <w:p w14:paraId="03D0A606" w14:textId="22B681E9" w:rsidR="007F1D8C" w:rsidRPr="00F07FF8" w:rsidRDefault="00D969FD" w:rsidP="00CD4C06">
      <w:pPr>
        <w:numPr>
          <w:ilvl w:val="255"/>
          <w:numId w:val="0"/>
        </w:numPr>
        <w:spacing w:line="520" w:lineRule="exact"/>
        <w:ind w:firstLineChars="200" w:firstLine="640"/>
        <w:jc w:val="left"/>
        <w:rPr>
          <w:rFonts w:ascii="黑体" w:eastAsia="黑体" w:hAnsi="黑体" w:cs="黑体"/>
          <w:color w:val="000000" w:themeColor="text1"/>
          <w:sz w:val="32"/>
          <w:szCs w:val="32"/>
        </w:rPr>
      </w:pPr>
      <w:r w:rsidRPr="00F07FF8">
        <w:rPr>
          <w:rFonts w:ascii="黑体" w:eastAsia="黑体" w:hAnsi="黑体" w:cs="黑体" w:hint="eastAsia"/>
          <w:color w:val="000000" w:themeColor="text1"/>
          <w:sz w:val="32"/>
          <w:szCs w:val="32"/>
        </w:rPr>
        <w:t>三、学术著作</w:t>
      </w:r>
    </w:p>
    <w:p w14:paraId="009A54EA" w14:textId="79A868F6" w:rsidR="00954992" w:rsidRPr="00F07FF8" w:rsidRDefault="00D969FD" w:rsidP="00A43DFC">
      <w:pPr>
        <w:numPr>
          <w:ilvl w:val="255"/>
          <w:numId w:val="0"/>
        </w:numPr>
        <w:spacing w:line="520" w:lineRule="exact"/>
        <w:ind w:firstLineChars="200" w:firstLine="643"/>
        <w:jc w:val="left"/>
        <w:rPr>
          <w:rFonts w:ascii="仿宋_GB2312" w:eastAsia="仿宋_GB2312" w:hAnsiTheme="minorEastAsia"/>
          <w:color w:val="000000" w:themeColor="text1"/>
          <w:sz w:val="32"/>
          <w:szCs w:val="32"/>
        </w:rPr>
      </w:pPr>
      <w:r w:rsidRPr="00F07FF8">
        <w:rPr>
          <w:rFonts w:ascii="仿宋_GB2312" w:eastAsia="仿宋_GB2312" w:hAnsiTheme="minorEastAsia" w:hint="eastAsia"/>
          <w:b/>
          <w:bCs/>
          <w:color w:val="000000" w:themeColor="text1"/>
          <w:sz w:val="32"/>
          <w:szCs w:val="32"/>
        </w:rPr>
        <w:t>（一）</w:t>
      </w:r>
      <w:r w:rsidRPr="00F07FF8">
        <w:rPr>
          <w:rFonts w:ascii="仿宋_GB2312" w:eastAsia="仿宋_GB2312" w:hAnsiTheme="minorEastAsia" w:hint="eastAsia"/>
          <w:color w:val="000000" w:themeColor="text1"/>
          <w:sz w:val="32"/>
          <w:szCs w:val="32"/>
        </w:rPr>
        <w:t>本办法中的学术著作，是指公开出版的本专业或相近专业专著、译著、合著、编著或教材、艺术专业作品集，不含论文集、习题集等。</w:t>
      </w:r>
      <w:r w:rsidR="00954992" w:rsidRPr="00F07FF8">
        <w:rPr>
          <w:rFonts w:ascii="仿宋_GB2312" w:eastAsia="仿宋_GB2312" w:hAnsiTheme="minorEastAsia"/>
          <w:color w:val="000000" w:themeColor="text1"/>
          <w:sz w:val="32"/>
          <w:szCs w:val="32"/>
        </w:rPr>
        <w:t>学术著作应具有中国标准书号或全国统一书号、图书条码以及图书在版编目。</w:t>
      </w:r>
    </w:p>
    <w:p w14:paraId="1E6DBD11" w14:textId="309EF35A" w:rsidR="00A43DFC" w:rsidRPr="00F07FF8" w:rsidRDefault="00954992" w:rsidP="00C36868">
      <w:pPr>
        <w:numPr>
          <w:ilvl w:val="255"/>
          <w:numId w:val="0"/>
        </w:numPr>
        <w:spacing w:line="520" w:lineRule="exact"/>
        <w:ind w:firstLineChars="200" w:firstLine="640"/>
        <w:jc w:val="left"/>
        <w:rPr>
          <w:rFonts w:ascii="仿宋_GB2312" w:eastAsia="仿宋_GB2312" w:hAnsiTheme="minorEastAsia"/>
          <w:color w:val="000000" w:themeColor="text1"/>
          <w:sz w:val="32"/>
          <w:szCs w:val="32"/>
        </w:rPr>
      </w:pPr>
      <w:r w:rsidRPr="00F07FF8">
        <w:rPr>
          <w:rFonts w:ascii="仿宋_GB2312" w:eastAsia="仿宋_GB2312" w:hAnsiTheme="minorEastAsia" w:hint="eastAsia"/>
          <w:color w:val="000000" w:themeColor="text1"/>
          <w:sz w:val="32"/>
          <w:szCs w:val="32"/>
        </w:rPr>
        <w:t>艺术类</w:t>
      </w:r>
      <w:r w:rsidR="00A43DFC" w:rsidRPr="00F07FF8">
        <w:rPr>
          <w:rFonts w:ascii="仿宋_GB2312" w:eastAsia="仿宋_GB2312" w:hAnsiTheme="minorEastAsia" w:hint="eastAsia"/>
          <w:color w:val="000000" w:themeColor="text1"/>
          <w:sz w:val="32"/>
          <w:szCs w:val="32"/>
        </w:rPr>
        <w:t>学术著作含音乐及舞蹈展演光盘。</w:t>
      </w:r>
    </w:p>
    <w:p w14:paraId="17E7B541" w14:textId="77777777" w:rsidR="003D424D" w:rsidRPr="00F07FF8" w:rsidRDefault="00D969FD" w:rsidP="003D424D">
      <w:pPr>
        <w:widowControl/>
        <w:spacing w:line="560" w:lineRule="exact"/>
        <w:ind w:firstLineChars="200" w:firstLine="643"/>
        <w:jc w:val="left"/>
        <w:rPr>
          <w:rFonts w:ascii="仿宋_GB2312" w:eastAsia="仿宋_GB2312" w:hAnsiTheme="minorEastAsia"/>
          <w:color w:val="000000" w:themeColor="text1"/>
          <w:sz w:val="32"/>
          <w:szCs w:val="32"/>
        </w:rPr>
      </w:pPr>
      <w:r w:rsidRPr="00F07FF8">
        <w:rPr>
          <w:rFonts w:ascii="仿宋_GB2312" w:eastAsia="仿宋_GB2312" w:hAnsiTheme="minorEastAsia" w:hint="eastAsia"/>
          <w:b/>
          <w:bCs/>
          <w:color w:val="000000" w:themeColor="text1"/>
          <w:sz w:val="32"/>
          <w:szCs w:val="32"/>
        </w:rPr>
        <w:t>（二）</w:t>
      </w:r>
      <w:r w:rsidRPr="00F07FF8">
        <w:rPr>
          <w:rFonts w:ascii="仿宋_GB2312" w:eastAsia="仿宋_GB2312" w:hAnsiTheme="minorEastAsia" w:hint="eastAsia"/>
          <w:color w:val="000000" w:themeColor="text1"/>
          <w:sz w:val="32"/>
          <w:szCs w:val="32"/>
        </w:rPr>
        <w:t>教授、副教授出版的学术著作含独著、合著第一作者、译著第一作者，编著第一作者、第一主编教材。</w:t>
      </w:r>
    </w:p>
    <w:p w14:paraId="54E02AB0" w14:textId="5D0051FB" w:rsidR="007F1D8C" w:rsidRPr="00F07FF8" w:rsidRDefault="00D969FD" w:rsidP="00C36868">
      <w:pPr>
        <w:widowControl/>
        <w:numPr>
          <w:ilvl w:val="0"/>
          <w:numId w:val="1"/>
        </w:numPr>
        <w:spacing w:line="560" w:lineRule="exact"/>
        <w:ind w:firstLineChars="200" w:firstLine="640"/>
        <w:jc w:val="left"/>
        <w:rPr>
          <w:rFonts w:ascii="仿宋_GB2312" w:eastAsia="仿宋_GB2312" w:hAnsiTheme="minorEastAsia"/>
          <w:color w:val="000000" w:themeColor="text1"/>
          <w:sz w:val="32"/>
          <w:szCs w:val="32"/>
        </w:rPr>
      </w:pPr>
      <w:r w:rsidRPr="00F07FF8">
        <w:rPr>
          <w:rFonts w:ascii="仿宋_GB2312" w:eastAsia="仿宋_GB2312" w:hAnsiTheme="minorEastAsia" w:hint="eastAsia"/>
          <w:color w:val="000000" w:themeColor="text1"/>
          <w:sz w:val="32"/>
          <w:szCs w:val="32"/>
        </w:rPr>
        <w:t>教授、副教授考核条件中的著作指的是：由国家社科、教育部哲学社会科学研究后期资助项目</w:t>
      </w:r>
      <w:r w:rsidR="00F70F66" w:rsidRPr="00F07FF8">
        <w:rPr>
          <w:rFonts w:ascii="仿宋_GB2312" w:eastAsia="仿宋_GB2312" w:hAnsiTheme="minorEastAsia" w:hint="eastAsia"/>
          <w:color w:val="000000" w:themeColor="text1"/>
          <w:sz w:val="32"/>
          <w:szCs w:val="32"/>
        </w:rPr>
        <w:t>资助</w:t>
      </w:r>
      <w:r w:rsidRPr="00F07FF8">
        <w:rPr>
          <w:rFonts w:ascii="仿宋_GB2312" w:eastAsia="仿宋_GB2312" w:hAnsiTheme="minorEastAsia" w:hint="eastAsia"/>
          <w:color w:val="000000" w:themeColor="text1"/>
          <w:sz w:val="32"/>
          <w:szCs w:val="32"/>
        </w:rPr>
        <w:t>的学术著作，或由百佳出版社、</w:t>
      </w:r>
      <w:r w:rsidR="000D760C" w:rsidRPr="00F07FF8">
        <w:rPr>
          <w:rFonts w:ascii="仿宋_GB2312" w:eastAsia="仿宋_GB2312" w:hAnsiTheme="minorEastAsia" w:hint="eastAsia"/>
          <w:color w:val="000000" w:themeColor="text1"/>
          <w:sz w:val="32"/>
          <w:szCs w:val="32"/>
        </w:rPr>
        <w:t>原</w:t>
      </w:r>
      <w:r w:rsidR="005B59DC" w:rsidRPr="00F07FF8">
        <w:rPr>
          <w:rFonts w:ascii="仿宋_GB2312" w:eastAsia="仿宋_GB2312" w:hAnsiTheme="minorEastAsia"/>
          <w:color w:val="000000" w:themeColor="text1"/>
          <w:sz w:val="32"/>
          <w:szCs w:val="32"/>
        </w:rPr>
        <w:t>国家</w:t>
      </w:r>
      <w:r w:rsidR="005B59DC" w:rsidRPr="00F07FF8">
        <w:rPr>
          <w:rFonts w:ascii="仿宋_GB2312" w:eastAsia="仿宋_GB2312" w:hAnsiTheme="minorEastAsia"/>
          <w:color w:val="000000" w:themeColor="text1"/>
          <w:sz w:val="32"/>
          <w:szCs w:val="32"/>
        </w:rPr>
        <w:t>“</w:t>
      </w:r>
      <w:r w:rsidR="005B59DC" w:rsidRPr="00F07FF8">
        <w:rPr>
          <w:rFonts w:ascii="仿宋_GB2312" w:eastAsia="仿宋_GB2312" w:hAnsiTheme="minorEastAsia"/>
          <w:color w:val="000000" w:themeColor="text1"/>
          <w:sz w:val="32"/>
          <w:szCs w:val="32"/>
        </w:rPr>
        <w:t>211工程</w:t>
      </w:r>
      <w:r w:rsidR="005B59DC" w:rsidRPr="00F07FF8">
        <w:rPr>
          <w:rFonts w:ascii="仿宋_GB2312" w:eastAsia="仿宋_GB2312" w:hAnsiTheme="minorEastAsia"/>
          <w:color w:val="000000" w:themeColor="text1"/>
          <w:sz w:val="32"/>
          <w:szCs w:val="32"/>
        </w:rPr>
        <w:t>”</w:t>
      </w:r>
      <w:r w:rsidR="005B59DC" w:rsidRPr="00F07FF8">
        <w:rPr>
          <w:rFonts w:ascii="仿宋_GB2312" w:eastAsia="仿宋_GB2312" w:hAnsiTheme="minorEastAsia"/>
          <w:color w:val="000000" w:themeColor="text1"/>
          <w:sz w:val="32"/>
          <w:szCs w:val="32"/>
        </w:rPr>
        <w:t>重点建设和</w:t>
      </w:r>
      <w:r w:rsidR="005B59DC" w:rsidRPr="00F07FF8">
        <w:rPr>
          <w:rFonts w:ascii="仿宋_GB2312" w:eastAsia="仿宋_GB2312" w:hAnsiTheme="minorEastAsia"/>
          <w:color w:val="000000" w:themeColor="text1"/>
          <w:sz w:val="32"/>
          <w:szCs w:val="32"/>
        </w:rPr>
        <w:t>“</w:t>
      </w:r>
      <w:r w:rsidR="005B59DC" w:rsidRPr="00F07FF8">
        <w:rPr>
          <w:rFonts w:ascii="仿宋_GB2312" w:eastAsia="仿宋_GB2312" w:hAnsiTheme="minorEastAsia"/>
          <w:color w:val="000000" w:themeColor="text1"/>
          <w:sz w:val="32"/>
          <w:szCs w:val="32"/>
        </w:rPr>
        <w:t>985工程</w:t>
      </w:r>
      <w:r w:rsidR="005B59DC" w:rsidRPr="00F07FF8">
        <w:rPr>
          <w:rFonts w:ascii="仿宋_GB2312" w:eastAsia="仿宋_GB2312" w:hAnsiTheme="minorEastAsia"/>
          <w:color w:val="000000" w:themeColor="text1"/>
          <w:sz w:val="32"/>
          <w:szCs w:val="32"/>
        </w:rPr>
        <w:t>”</w:t>
      </w:r>
      <w:r w:rsidR="005B59DC" w:rsidRPr="00F07FF8">
        <w:rPr>
          <w:rFonts w:ascii="仿宋_GB2312" w:eastAsia="仿宋_GB2312" w:hAnsiTheme="minorEastAsia"/>
          <w:color w:val="000000" w:themeColor="text1"/>
          <w:sz w:val="32"/>
          <w:szCs w:val="32"/>
        </w:rPr>
        <w:t>建设高校</w:t>
      </w:r>
      <w:r w:rsidRPr="00F07FF8">
        <w:rPr>
          <w:rFonts w:ascii="仿宋_GB2312" w:eastAsia="仿宋_GB2312" w:hAnsiTheme="minorEastAsia" w:hint="eastAsia"/>
          <w:color w:val="000000" w:themeColor="text1"/>
          <w:sz w:val="32"/>
          <w:szCs w:val="32"/>
        </w:rPr>
        <w:t>出版社</w:t>
      </w:r>
      <w:r w:rsidR="00A326D7" w:rsidRPr="00F07FF8">
        <w:rPr>
          <w:rFonts w:ascii="仿宋_GB2312" w:eastAsia="仿宋_GB2312" w:hAnsiTheme="minorEastAsia" w:hint="eastAsia"/>
          <w:color w:val="000000" w:themeColor="text1"/>
          <w:sz w:val="32"/>
          <w:szCs w:val="32"/>
        </w:rPr>
        <w:t>、国家社会科学基金推荐出版机构</w:t>
      </w:r>
      <w:r w:rsidRPr="00F07FF8">
        <w:rPr>
          <w:rFonts w:ascii="仿宋_GB2312" w:eastAsia="仿宋_GB2312" w:hAnsiTheme="minorEastAsia" w:hint="eastAsia"/>
          <w:color w:val="000000" w:themeColor="text1"/>
          <w:sz w:val="32"/>
          <w:szCs w:val="32"/>
        </w:rPr>
        <w:t>出版的著作，或获得国家级、省级教材建设奖的教材等。国家</w:t>
      </w:r>
      <w:r w:rsidRPr="00F07FF8">
        <w:rPr>
          <w:rFonts w:ascii="仿宋_GB2312" w:eastAsia="仿宋_GB2312" w:hAnsiTheme="minorEastAsia" w:hint="eastAsia"/>
          <w:color w:val="000000" w:themeColor="text1"/>
          <w:sz w:val="32"/>
          <w:szCs w:val="32"/>
        </w:rPr>
        <w:lastRenderedPageBreak/>
        <w:t>社科/教育部哲学社会科学研究后期资助的学术著作认定要求为：作者是国家社科/教育部哲学社会科学研究后期资助项目的主持人，且著作内容与项目相关，武汉工商学院为第一署名单位。</w:t>
      </w:r>
    </w:p>
    <w:p w14:paraId="00D58B3B" w14:textId="7039DB53" w:rsidR="007F1D8C" w:rsidRPr="00F07FF8" w:rsidRDefault="00D969FD" w:rsidP="00B41DA9">
      <w:pPr>
        <w:widowControl/>
        <w:spacing w:line="520" w:lineRule="exact"/>
        <w:ind w:firstLineChars="200" w:firstLine="643"/>
        <w:jc w:val="left"/>
        <w:rPr>
          <w:rFonts w:ascii="仿宋_GB2312" w:eastAsia="仿宋_GB2312" w:hAnsiTheme="minorEastAsia"/>
          <w:color w:val="000000" w:themeColor="text1"/>
          <w:sz w:val="32"/>
          <w:szCs w:val="32"/>
        </w:rPr>
      </w:pPr>
      <w:r w:rsidRPr="00F07FF8">
        <w:rPr>
          <w:rFonts w:ascii="仿宋_GB2312" w:eastAsia="仿宋_GB2312" w:hAnsiTheme="minorEastAsia" w:hint="eastAsia"/>
          <w:b/>
          <w:bCs/>
          <w:color w:val="000000" w:themeColor="text1"/>
          <w:sz w:val="32"/>
          <w:szCs w:val="32"/>
        </w:rPr>
        <w:t>（</w:t>
      </w:r>
      <w:r w:rsidR="003D424D" w:rsidRPr="00F07FF8">
        <w:rPr>
          <w:rFonts w:ascii="仿宋_GB2312" w:eastAsia="仿宋_GB2312" w:hAnsiTheme="minorEastAsia" w:hint="eastAsia"/>
          <w:b/>
          <w:bCs/>
          <w:color w:val="000000" w:themeColor="text1"/>
          <w:sz w:val="32"/>
          <w:szCs w:val="32"/>
        </w:rPr>
        <w:t>四</w:t>
      </w:r>
      <w:r w:rsidRPr="00F07FF8">
        <w:rPr>
          <w:rFonts w:ascii="仿宋_GB2312" w:eastAsia="仿宋_GB2312" w:hAnsiTheme="minorEastAsia" w:hint="eastAsia"/>
          <w:b/>
          <w:bCs/>
          <w:color w:val="000000" w:themeColor="text1"/>
          <w:sz w:val="32"/>
          <w:szCs w:val="32"/>
        </w:rPr>
        <w:t>）</w:t>
      </w:r>
      <w:r w:rsidRPr="00F07FF8">
        <w:rPr>
          <w:rFonts w:ascii="仿宋_GB2312" w:eastAsia="仿宋_GB2312" w:hAnsiTheme="minorEastAsia" w:hint="eastAsia"/>
          <w:color w:val="000000" w:themeColor="text1"/>
          <w:sz w:val="32"/>
          <w:szCs w:val="32"/>
        </w:rPr>
        <w:t>个人承担的工作量及作用以封面、版权页署名以及前言或后记中明确说明为准，未注明的不作为本人业绩成果；教材、著作参编人员的字数要求按 1 部教材、著作中完成部分计算，不多部累加计算。</w:t>
      </w:r>
    </w:p>
    <w:p w14:paraId="4D7EEE00" w14:textId="77777777" w:rsidR="007F1D8C" w:rsidRPr="00F07FF8" w:rsidRDefault="00D969FD">
      <w:pPr>
        <w:numPr>
          <w:ilvl w:val="255"/>
          <w:numId w:val="0"/>
        </w:numPr>
        <w:spacing w:line="560" w:lineRule="exact"/>
        <w:ind w:firstLineChars="200" w:firstLine="640"/>
        <w:jc w:val="left"/>
        <w:rPr>
          <w:rFonts w:ascii="黑体" w:eastAsia="黑体" w:hAnsi="黑体" w:cs="黑体"/>
          <w:color w:val="000000" w:themeColor="text1"/>
          <w:sz w:val="32"/>
          <w:szCs w:val="32"/>
        </w:rPr>
      </w:pPr>
      <w:r w:rsidRPr="00F07FF8">
        <w:rPr>
          <w:rFonts w:ascii="黑体" w:eastAsia="黑体" w:hAnsi="黑体" w:cs="黑体" w:hint="eastAsia"/>
          <w:color w:val="000000" w:themeColor="text1"/>
          <w:sz w:val="32"/>
          <w:szCs w:val="32"/>
        </w:rPr>
        <w:t>四、项目</w:t>
      </w:r>
    </w:p>
    <w:p w14:paraId="1E1E460A" w14:textId="6DF2961A" w:rsidR="007F1D8C" w:rsidRPr="00F07FF8" w:rsidRDefault="00D969FD" w:rsidP="00433D34">
      <w:pPr>
        <w:widowControl/>
        <w:spacing w:line="520" w:lineRule="exact"/>
        <w:ind w:firstLineChars="200" w:firstLine="643"/>
        <w:jc w:val="left"/>
        <w:rPr>
          <w:rFonts w:ascii="仿宋_GB2312" w:eastAsia="仿宋_GB2312" w:hAnsiTheme="minorEastAsia"/>
          <w:color w:val="000000" w:themeColor="text1"/>
          <w:sz w:val="32"/>
          <w:szCs w:val="32"/>
        </w:rPr>
      </w:pPr>
      <w:r w:rsidRPr="00F07FF8">
        <w:rPr>
          <w:rFonts w:ascii="仿宋_GB2312" w:eastAsia="仿宋_GB2312" w:hAnsiTheme="minorEastAsia" w:hint="eastAsia"/>
          <w:b/>
          <w:bCs/>
          <w:color w:val="000000" w:themeColor="text1"/>
          <w:sz w:val="32"/>
          <w:szCs w:val="32"/>
        </w:rPr>
        <w:t>（一）</w:t>
      </w:r>
      <w:r w:rsidRPr="00F07FF8">
        <w:rPr>
          <w:rFonts w:ascii="仿宋_GB2312" w:eastAsia="仿宋_GB2312" w:hAnsiTheme="minorEastAsia" w:hint="eastAsia"/>
          <w:color w:val="000000" w:themeColor="text1"/>
          <w:sz w:val="32"/>
          <w:szCs w:val="32"/>
        </w:rPr>
        <w:t>国家级</w:t>
      </w:r>
      <w:r w:rsidR="00F73706" w:rsidRPr="00F07FF8">
        <w:rPr>
          <w:rFonts w:ascii="仿宋_GB2312" w:eastAsia="仿宋_GB2312" w:hAnsiTheme="minorEastAsia" w:hint="eastAsia"/>
          <w:color w:val="000000" w:themeColor="text1"/>
          <w:sz w:val="32"/>
          <w:szCs w:val="32"/>
        </w:rPr>
        <w:t>教</w:t>
      </w:r>
      <w:r w:rsidRPr="00F07FF8">
        <w:rPr>
          <w:rFonts w:ascii="仿宋_GB2312" w:eastAsia="仿宋_GB2312" w:hAnsiTheme="minorEastAsia" w:hint="eastAsia"/>
          <w:color w:val="000000" w:themeColor="text1"/>
          <w:sz w:val="32"/>
          <w:szCs w:val="32"/>
        </w:rPr>
        <w:t xml:space="preserve">科研项目（课题）：国家自然科学基金项目、 国家社会科学基金项目、国家自然（社会）科学基金项目重大课题子课题、国家艺术基金项目、教育部哲学社会科学研究重大课题攻关项目、教育部高校思想政治理论课教师研究专项重大课题攻关项目、教育部人文社会科学研究项目等以上含金量相当的项目。 </w:t>
      </w:r>
    </w:p>
    <w:p w14:paraId="3B25EB9A" w14:textId="769FEF8B" w:rsidR="007F1D8C" w:rsidRPr="00F07FF8" w:rsidRDefault="00D969FD" w:rsidP="008B7B6D">
      <w:pPr>
        <w:widowControl/>
        <w:spacing w:line="520" w:lineRule="exact"/>
        <w:ind w:firstLineChars="200" w:firstLine="643"/>
        <w:jc w:val="left"/>
        <w:rPr>
          <w:color w:val="000000" w:themeColor="text1"/>
          <w:sz w:val="32"/>
          <w:szCs w:val="32"/>
        </w:rPr>
      </w:pPr>
      <w:r w:rsidRPr="00F07FF8">
        <w:rPr>
          <w:rFonts w:ascii="仿宋_GB2312" w:eastAsia="仿宋_GB2312" w:hAnsi="仿宋_GB2312" w:cs="仿宋_GB2312" w:hint="eastAsia"/>
          <w:b/>
          <w:bCs/>
          <w:color w:val="000000" w:themeColor="text1"/>
          <w:kern w:val="0"/>
          <w:sz w:val="32"/>
          <w:szCs w:val="32"/>
          <w:lang w:bidi="ar"/>
        </w:rPr>
        <w:t>（二）</w:t>
      </w:r>
      <w:r w:rsidRPr="00F07FF8">
        <w:rPr>
          <w:rFonts w:ascii="仿宋_GB2312" w:eastAsia="仿宋_GB2312" w:hAnsi="仿宋_GB2312" w:cs="仿宋_GB2312"/>
          <w:color w:val="000000" w:themeColor="text1"/>
          <w:kern w:val="0"/>
          <w:sz w:val="32"/>
          <w:szCs w:val="32"/>
          <w:lang w:bidi="ar"/>
        </w:rPr>
        <w:t>省</w:t>
      </w:r>
      <w:r w:rsidRPr="00F07FF8">
        <w:rPr>
          <w:rFonts w:ascii="仿宋_GB2312" w:eastAsia="仿宋_GB2312" w:hAnsi="仿宋_GB2312" w:cs="仿宋_GB2312" w:hint="eastAsia"/>
          <w:color w:val="000000" w:themeColor="text1"/>
          <w:kern w:val="0"/>
          <w:sz w:val="32"/>
          <w:szCs w:val="32"/>
          <w:lang w:bidi="ar"/>
        </w:rPr>
        <w:t>部</w:t>
      </w:r>
      <w:r w:rsidRPr="00F07FF8">
        <w:rPr>
          <w:rFonts w:ascii="仿宋_GB2312" w:eastAsia="仿宋_GB2312" w:hAnsi="仿宋_GB2312" w:cs="仿宋_GB2312"/>
          <w:color w:val="000000" w:themeColor="text1"/>
          <w:kern w:val="0"/>
          <w:sz w:val="32"/>
          <w:szCs w:val="32"/>
          <w:lang w:bidi="ar"/>
        </w:rPr>
        <w:t>级</w:t>
      </w:r>
      <w:r w:rsidRPr="00F07FF8">
        <w:rPr>
          <w:rFonts w:ascii="仿宋_GB2312" w:eastAsia="仿宋_GB2312" w:hAnsi="仿宋_GB2312" w:cs="仿宋_GB2312" w:hint="eastAsia"/>
          <w:color w:val="000000" w:themeColor="text1"/>
          <w:kern w:val="0"/>
          <w:sz w:val="32"/>
          <w:szCs w:val="32"/>
          <w:lang w:bidi="ar"/>
        </w:rPr>
        <w:t>教</w:t>
      </w:r>
      <w:r w:rsidRPr="00F07FF8">
        <w:rPr>
          <w:rFonts w:ascii="仿宋_GB2312" w:eastAsia="仿宋_GB2312" w:hAnsi="仿宋_GB2312" w:cs="仿宋_GB2312"/>
          <w:color w:val="000000" w:themeColor="text1"/>
          <w:kern w:val="0"/>
          <w:sz w:val="32"/>
          <w:szCs w:val="32"/>
          <w:lang w:bidi="ar"/>
        </w:rPr>
        <w:t>科研项目（课题），是指省自然科学、社会科学主管部门下达的科研项目及省教育主管部门下达的教育教学改革项目（课题）和教育科学规划（重点）项目等。</w:t>
      </w:r>
    </w:p>
    <w:p w14:paraId="510A6FB7" w14:textId="77777777" w:rsidR="007F1D8C" w:rsidRPr="00F07FF8" w:rsidRDefault="00D969FD" w:rsidP="008B7B6D">
      <w:pPr>
        <w:widowControl/>
        <w:spacing w:line="520" w:lineRule="exact"/>
        <w:ind w:firstLineChars="200" w:firstLine="640"/>
        <w:jc w:val="left"/>
        <w:rPr>
          <w:rFonts w:ascii="仿宋_GB2312" w:eastAsia="仿宋_GB2312" w:hAnsi="仿宋_GB2312" w:cs="仿宋_GB2312"/>
          <w:color w:val="000000" w:themeColor="text1"/>
          <w:kern w:val="0"/>
          <w:sz w:val="32"/>
          <w:szCs w:val="32"/>
          <w:lang w:bidi="ar"/>
        </w:rPr>
      </w:pPr>
      <w:r w:rsidRPr="00F07FF8">
        <w:rPr>
          <w:rFonts w:ascii="仿宋_GB2312" w:eastAsia="仿宋_GB2312" w:hAnsi="仿宋_GB2312" w:cs="仿宋_GB2312"/>
          <w:color w:val="000000" w:themeColor="text1"/>
          <w:kern w:val="0"/>
          <w:sz w:val="32"/>
          <w:szCs w:val="32"/>
          <w:lang w:bidi="ar"/>
        </w:rPr>
        <w:t>例如：湖北省自然科学基金、湖北省社会科学基金、湖北省高等学校省级教学改革研究项目、全国教育科学规划项目（教育部级）、湖北省教育科学规划（重点）项目、省部级思政专项项目等。</w:t>
      </w:r>
    </w:p>
    <w:p w14:paraId="17581F7F" w14:textId="77777777" w:rsidR="007F1D8C" w:rsidRPr="00F07FF8" w:rsidRDefault="00D969FD" w:rsidP="008B7B6D">
      <w:pPr>
        <w:widowControl/>
        <w:spacing w:line="520" w:lineRule="exact"/>
        <w:ind w:firstLineChars="200" w:firstLine="643"/>
        <w:jc w:val="left"/>
        <w:rPr>
          <w:color w:val="000000" w:themeColor="text1"/>
          <w:sz w:val="32"/>
          <w:szCs w:val="32"/>
        </w:rPr>
      </w:pPr>
      <w:r w:rsidRPr="00F07FF8">
        <w:rPr>
          <w:rFonts w:ascii="仿宋_GB2312" w:eastAsia="仿宋_GB2312" w:hAnsi="仿宋_GB2312" w:cs="仿宋_GB2312" w:hint="eastAsia"/>
          <w:b/>
          <w:bCs/>
          <w:color w:val="000000" w:themeColor="text1"/>
          <w:kern w:val="0"/>
          <w:sz w:val="32"/>
          <w:szCs w:val="32"/>
          <w:lang w:bidi="ar"/>
        </w:rPr>
        <w:t>（三）</w:t>
      </w:r>
      <w:r w:rsidRPr="00F07FF8">
        <w:rPr>
          <w:rFonts w:ascii="仿宋_GB2312" w:eastAsia="仿宋_GB2312" w:hAnsi="仿宋_GB2312" w:cs="仿宋_GB2312"/>
          <w:color w:val="000000" w:themeColor="text1"/>
          <w:kern w:val="0"/>
          <w:sz w:val="32"/>
          <w:szCs w:val="32"/>
          <w:lang w:bidi="ar"/>
        </w:rPr>
        <w:t xml:space="preserve">中国博士后科学基金项目（课题）视为省（部）级科研项目（课题）。 </w:t>
      </w:r>
    </w:p>
    <w:p w14:paraId="6E26A761" w14:textId="77777777" w:rsidR="007F1D8C" w:rsidRPr="00F07FF8" w:rsidRDefault="00D969FD" w:rsidP="008B7B6D">
      <w:pPr>
        <w:widowControl/>
        <w:spacing w:line="520" w:lineRule="exact"/>
        <w:ind w:firstLineChars="200" w:firstLine="643"/>
        <w:jc w:val="left"/>
        <w:rPr>
          <w:color w:val="000000" w:themeColor="text1"/>
          <w:sz w:val="32"/>
          <w:szCs w:val="32"/>
        </w:rPr>
      </w:pPr>
      <w:r w:rsidRPr="00F07FF8">
        <w:rPr>
          <w:rFonts w:ascii="仿宋_GB2312" w:eastAsia="仿宋_GB2312" w:hAnsi="仿宋_GB2312" w:cs="仿宋_GB2312" w:hint="eastAsia"/>
          <w:b/>
          <w:bCs/>
          <w:color w:val="000000" w:themeColor="text1"/>
          <w:kern w:val="0"/>
          <w:sz w:val="32"/>
          <w:szCs w:val="32"/>
          <w:lang w:bidi="ar"/>
        </w:rPr>
        <w:lastRenderedPageBreak/>
        <w:t>（四）</w:t>
      </w:r>
      <w:r w:rsidRPr="00F07FF8">
        <w:rPr>
          <w:rFonts w:ascii="仿宋_GB2312" w:eastAsia="仿宋_GB2312" w:hAnsi="仿宋_GB2312" w:cs="仿宋_GB2312"/>
          <w:color w:val="000000" w:themeColor="text1"/>
          <w:kern w:val="0"/>
          <w:sz w:val="32"/>
          <w:szCs w:val="32"/>
          <w:lang w:bidi="ar"/>
        </w:rPr>
        <w:t>厅局级科研项目（课题），是指省教育主管部门下达的科研项目、教育科学规划（一般）项目</w:t>
      </w:r>
      <w:r w:rsidRPr="00F07FF8">
        <w:rPr>
          <w:rFonts w:ascii="仿宋_GB2312" w:eastAsia="仿宋_GB2312" w:hAnsi="仿宋_GB2312" w:cs="仿宋_GB2312" w:hint="eastAsia"/>
          <w:color w:val="000000" w:themeColor="text1"/>
          <w:kern w:val="0"/>
          <w:sz w:val="32"/>
          <w:szCs w:val="32"/>
          <w:lang w:bidi="ar"/>
        </w:rPr>
        <w:t>，以及其他省厅下达的厅级科研项目</w:t>
      </w:r>
      <w:r w:rsidRPr="00F07FF8">
        <w:rPr>
          <w:rFonts w:ascii="仿宋_GB2312" w:eastAsia="仿宋_GB2312" w:hAnsi="仿宋_GB2312" w:cs="仿宋_GB2312"/>
          <w:color w:val="000000" w:themeColor="text1"/>
          <w:kern w:val="0"/>
          <w:sz w:val="32"/>
          <w:szCs w:val="32"/>
          <w:lang w:bidi="ar"/>
        </w:rPr>
        <w:t xml:space="preserve">等。 </w:t>
      </w:r>
    </w:p>
    <w:p w14:paraId="255AF836" w14:textId="77777777" w:rsidR="007F1D8C" w:rsidRPr="00F07FF8" w:rsidRDefault="00D969FD" w:rsidP="008B7B6D">
      <w:pPr>
        <w:widowControl/>
        <w:spacing w:line="520" w:lineRule="exact"/>
        <w:ind w:firstLineChars="200" w:firstLine="640"/>
        <w:jc w:val="left"/>
        <w:rPr>
          <w:color w:val="000000" w:themeColor="text1"/>
          <w:sz w:val="32"/>
          <w:szCs w:val="32"/>
        </w:rPr>
      </w:pPr>
      <w:r w:rsidRPr="00F07FF8">
        <w:rPr>
          <w:rFonts w:ascii="仿宋_GB2312" w:eastAsia="仿宋_GB2312" w:hAnsi="仿宋_GB2312" w:cs="仿宋_GB2312"/>
          <w:color w:val="000000" w:themeColor="text1"/>
          <w:kern w:val="0"/>
          <w:sz w:val="32"/>
          <w:szCs w:val="32"/>
          <w:lang w:bidi="ar"/>
        </w:rPr>
        <w:t xml:space="preserve">例如：湖北省教育厅科研计划项目、省教育厅哲学社会科学研究项目、湖北省教育科学规划（一般）项目等。 </w:t>
      </w:r>
    </w:p>
    <w:p w14:paraId="76548516" w14:textId="21A80B3E" w:rsidR="007F1D8C" w:rsidRPr="00F07FF8" w:rsidRDefault="00D969FD" w:rsidP="008B7B6D">
      <w:pPr>
        <w:widowControl/>
        <w:spacing w:line="520" w:lineRule="exact"/>
        <w:ind w:firstLineChars="200" w:firstLine="643"/>
        <w:jc w:val="left"/>
        <w:rPr>
          <w:color w:val="000000" w:themeColor="text1"/>
          <w:sz w:val="32"/>
          <w:szCs w:val="32"/>
        </w:rPr>
      </w:pPr>
      <w:r w:rsidRPr="00F07FF8">
        <w:rPr>
          <w:rFonts w:ascii="仿宋_GB2312" w:eastAsia="仿宋_GB2312" w:hAnsi="仿宋_GB2312" w:cs="仿宋_GB2312" w:hint="eastAsia"/>
          <w:b/>
          <w:bCs/>
          <w:color w:val="000000" w:themeColor="text1"/>
          <w:kern w:val="0"/>
          <w:sz w:val="32"/>
          <w:szCs w:val="32"/>
          <w:lang w:bidi="ar"/>
        </w:rPr>
        <w:t>（五）</w:t>
      </w:r>
      <w:r w:rsidRPr="00F07FF8">
        <w:rPr>
          <w:rFonts w:ascii="仿宋_GB2312" w:eastAsia="仿宋_GB2312" w:hAnsi="仿宋_GB2312" w:cs="仿宋_GB2312"/>
          <w:color w:val="000000" w:themeColor="text1"/>
          <w:kern w:val="0"/>
          <w:sz w:val="32"/>
          <w:szCs w:val="32"/>
          <w:lang w:bidi="ar"/>
        </w:rPr>
        <w:t xml:space="preserve">学会项目认定：国家一级学会项目认定为厅级项目，省级学会项目认定为校级项目，国家一级学会专业委员会项目认定为校级项目。 </w:t>
      </w:r>
    </w:p>
    <w:p w14:paraId="2BC2665C" w14:textId="2E1BBDAF" w:rsidR="007F1D8C" w:rsidRPr="00F07FF8" w:rsidRDefault="00D969FD" w:rsidP="008B7B6D">
      <w:pPr>
        <w:widowControl/>
        <w:spacing w:line="520" w:lineRule="exact"/>
        <w:ind w:firstLineChars="200" w:firstLine="643"/>
        <w:jc w:val="left"/>
        <w:rPr>
          <w:color w:val="000000" w:themeColor="text1"/>
          <w:sz w:val="32"/>
          <w:szCs w:val="32"/>
        </w:rPr>
      </w:pPr>
      <w:r w:rsidRPr="00F07FF8">
        <w:rPr>
          <w:rFonts w:ascii="仿宋_GB2312" w:eastAsia="仿宋_GB2312" w:hAnsi="仿宋_GB2312" w:cs="仿宋_GB2312" w:hint="eastAsia"/>
          <w:b/>
          <w:bCs/>
          <w:color w:val="000000" w:themeColor="text1"/>
          <w:kern w:val="0"/>
          <w:sz w:val="32"/>
          <w:szCs w:val="32"/>
          <w:lang w:bidi="ar"/>
        </w:rPr>
        <w:t>（</w:t>
      </w:r>
      <w:r w:rsidR="00C36868" w:rsidRPr="00F07FF8">
        <w:rPr>
          <w:rFonts w:ascii="仿宋_GB2312" w:eastAsia="仿宋_GB2312" w:hAnsi="仿宋_GB2312" w:cs="仿宋_GB2312" w:hint="eastAsia"/>
          <w:b/>
          <w:bCs/>
          <w:color w:val="000000" w:themeColor="text1"/>
          <w:kern w:val="0"/>
          <w:sz w:val="32"/>
          <w:szCs w:val="32"/>
          <w:lang w:bidi="ar"/>
        </w:rPr>
        <w:t>六</w:t>
      </w:r>
      <w:r w:rsidRPr="00F07FF8">
        <w:rPr>
          <w:rFonts w:ascii="仿宋_GB2312" w:eastAsia="仿宋_GB2312" w:hAnsi="仿宋_GB2312" w:cs="仿宋_GB2312" w:hint="eastAsia"/>
          <w:b/>
          <w:bCs/>
          <w:color w:val="000000" w:themeColor="text1"/>
          <w:kern w:val="0"/>
          <w:sz w:val="32"/>
          <w:szCs w:val="32"/>
          <w:lang w:bidi="ar"/>
        </w:rPr>
        <w:t>）</w:t>
      </w:r>
      <w:r w:rsidRPr="00F07FF8">
        <w:rPr>
          <w:rFonts w:ascii="仿宋_GB2312" w:eastAsia="仿宋_GB2312" w:hAnsi="仿宋_GB2312" w:cs="仿宋_GB2312"/>
          <w:color w:val="000000" w:themeColor="text1"/>
          <w:kern w:val="0"/>
          <w:sz w:val="32"/>
          <w:szCs w:val="32"/>
          <w:lang w:bidi="ar"/>
        </w:rPr>
        <w:t>与其他院校、研究机构合作的项目或成果，须有我校署名及到账经费，需提供详细参与证明材料，经我校科技部、教务部审核备案，可作为</w:t>
      </w:r>
      <w:r w:rsidRPr="00F07FF8">
        <w:rPr>
          <w:rFonts w:ascii="仿宋_GB2312" w:eastAsia="仿宋_GB2312" w:hAnsi="仿宋_GB2312" w:cs="仿宋_GB2312" w:hint="eastAsia"/>
          <w:color w:val="000000" w:themeColor="text1"/>
          <w:kern w:val="0"/>
          <w:sz w:val="32"/>
          <w:szCs w:val="32"/>
          <w:lang w:bidi="ar"/>
        </w:rPr>
        <w:t>考核</w:t>
      </w:r>
      <w:r w:rsidRPr="00F07FF8">
        <w:rPr>
          <w:rFonts w:ascii="仿宋_GB2312" w:eastAsia="仿宋_GB2312" w:hAnsi="仿宋_GB2312" w:cs="仿宋_GB2312"/>
          <w:color w:val="000000" w:themeColor="text1"/>
          <w:kern w:val="0"/>
          <w:sz w:val="32"/>
          <w:szCs w:val="32"/>
          <w:lang w:bidi="ar"/>
        </w:rPr>
        <w:t xml:space="preserve">成果使用。 </w:t>
      </w:r>
    </w:p>
    <w:p w14:paraId="1DEB5A23" w14:textId="1F25D097" w:rsidR="00AB0989" w:rsidRPr="00F07FF8" w:rsidRDefault="00AB0989" w:rsidP="00E00E36">
      <w:pPr>
        <w:widowControl/>
        <w:ind w:firstLineChars="200" w:firstLine="640"/>
        <w:jc w:val="left"/>
        <w:rPr>
          <w:rFonts w:ascii="黑体" w:eastAsia="黑体" w:hAnsi="黑体" w:cs="黑体"/>
          <w:color w:val="000000" w:themeColor="text1"/>
          <w:sz w:val="32"/>
          <w:szCs w:val="32"/>
        </w:rPr>
      </w:pPr>
      <w:r w:rsidRPr="00F07FF8">
        <w:rPr>
          <w:rFonts w:ascii="黑体" w:eastAsia="黑体" w:hAnsi="黑体" w:cs="黑体" w:hint="eastAsia"/>
          <w:color w:val="000000" w:themeColor="text1"/>
          <w:sz w:val="32"/>
          <w:szCs w:val="32"/>
        </w:rPr>
        <w:t>五、</w:t>
      </w:r>
      <w:r w:rsidR="00D57E5F" w:rsidRPr="00F07FF8">
        <w:rPr>
          <w:rFonts w:ascii="黑体" w:eastAsia="黑体" w:hAnsi="黑体" w:cs="黑体" w:hint="eastAsia"/>
          <w:color w:val="000000" w:themeColor="text1"/>
          <w:sz w:val="32"/>
          <w:szCs w:val="32"/>
        </w:rPr>
        <w:t>产学合作</w:t>
      </w:r>
      <w:r w:rsidRPr="00F07FF8">
        <w:rPr>
          <w:rFonts w:ascii="黑体" w:eastAsia="黑体" w:hAnsi="黑体" w:cs="黑体" w:hint="eastAsia"/>
          <w:color w:val="000000" w:themeColor="text1"/>
          <w:sz w:val="32"/>
          <w:szCs w:val="32"/>
        </w:rPr>
        <w:t>协同育人</w:t>
      </w:r>
      <w:r w:rsidR="00D57E5F" w:rsidRPr="00F07FF8">
        <w:rPr>
          <w:rFonts w:ascii="黑体" w:eastAsia="黑体" w:hAnsi="黑体" w:cs="黑体" w:hint="eastAsia"/>
          <w:color w:val="000000" w:themeColor="text1"/>
          <w:sz w:val="32"/>
          <w:szCs w:val="32"/>
        </w:rPr>
        <w:t>项目</w:t>
      </w:r>
      <w:r w:rsidR="00D969FD" w:rsidRPr="00F07FF8">
        <w:rPr>
          <w:rFonts w:ascii="黑体" w:eastAsia="黑体" w:hAnsi="黑体" w:cs="黑体"/>
          <w:color w:val="000000" w:themeColor="text1"/>
          <w:sz w:val="32"/>
          <w:szCs w:val="32"/>
        </w:rPr>
        <w:t xml:space="preserve"> </w:t>
      </w:r>
      <w:r w:rsidR="00D969FD" w:rsidRPr="00F07FF8">
        <w:rPr>
          <w:rFonts w:ascii="黑体" w:eastAsia="黑体" w:hAnsi="黑体" w:cs="黑体" w:hint="eastAsia"/>
          <w:color w:val="000000" w:themeColor="text1"/>
          <w:sz w:val="32"/>
          <w:szCs w:val="32"/>
        </w:rPr>
        <w:t xml:space="preserve"> </w:t>
      </w:r>
    </w:p>
    <w:p w14:paraId="3EF933F0" w14:textId="70CC6FE6" w:rsidR="00AB0989" w:rsidRPr="00F07FF8" w:rsidRDefault="00D57E5F" w:rsidP="00E00E36">
      <w:pPr>
        <w:widowControl/>
        <w:spacing w:line="520" w:lineRule="exact"/>
        <w:ind w:firstLineChars="200" w:firstLine="640"/>
        <w:jc w:val="left"/>
        <w:rPr>
          <w:rFonts w:ascii="仿宋" w:eastAsia="仿宋" w:hAnsi="仿宋" w:cs="黑体"/>
          <w:color w:val="000000" w:themeColor="text1"/>
          <w:sz w:val="32"/>
          <w:szCs w:val="32"/>
        </w:rPr>
      </w:pPr>
      <w:r w:rsidRPr="00F07FF8">
        <w:rPr>
          <w:rFonts w:ascii="仿宋" w:eastAsia="仿宋" w:hAnsi="仿宋" w:cs="黑体" w:hint="eastAsia"/>
          <w:color w:val="000000" w:themeColor="text1"/>
          <w:sz w:val="32"/>
          <w:szCs w:val="32"/>
        </w:rPr>
        <w:t>产学合作协同育人项目的认定标准参照教务部《武汉工商学院产学合作协同育人项目管理办法》</w:t>
      </w:r>
      <w:r w:rsidR="001650B7">
        <w:rPr>
          <w:rFonts w:ascii="仿宋" w:eastAsia="仿宋" w:hAnsi="仿宋" w:cs="黑体" w:hint="eastAsia"/>
          <w:color w:val="000000" w:themeColor="text1"/>
          <w:sz w:val="32"/>
          <w:szCs w:val="32"/>
        </w:rPr>
        <w:t>最新版</w:t>
      </w:r>
      <w:r w:rsidRPr="00F07FF8">
        <w:rPr>
          <w:rFonts w:ascii="仿宋" w:eastAsia="仿宋" w:hAnsi="仿宋" w:cs="黑体" w:hint="eastAsia"/>
          <w:color w:val="000000" w:themeColor="text1"/>
          <w:sz w:val="32"/>
          <w:szCs w:val="32"/>
        </w:rPr>
        <w:t>执行。</w:t>
      </w:r>
    </w:p>
    <w:p w14:paraId="7135AA86" w14:textId="20C93740" w:rsidR="007F1D8C" w:rsidRPr="00F07FF8" w:rsidRDefault="00D57E5F" w:rsidP="00E00E36">
      <w:pPr>
        <w:widowControl/>
        <w:ind w:firstLineChars="200" w:firstLine="640"/>
        <w:jc w:val="left"/>
        <w:rPr>
          <w:rFonts w:ascii="黑体" w:eastAsia="黑体" w:hAnsi="黑体" w:cs="黑体"/>
          <w:color w:val="000000" w:themeColor="text1"/>
          <w:sz w:val="32"/>
          <w:szCs w:val="32"/>
        </w:rPr>
      </w:pPr>
      <w:r w:rsidRPr="00F07FF8">
        <w:rPr>
          <w:rFonts w:ascii="黑体" w:eastAsia="黑体" w:hAnsi="黑体" w:cs="黑体" w:hint="eastAsia"/>
          <w:color w:val="000000" w:themeColor="text1"/>
          <w:sz w:val="32"/>
          <w:szCs w:val="32"/>
        </w:rPr>
        <w:t>六</w:t>
      </w:r>
      <w:r w:rsidR="00D969FD" w:rsidRPr="00F07FF8">
        <w:rPr>
          <w:rFonts w:ascii="黑体" w:eastAsia="黑体" w:hAnsi="黑体" w:cs="黑体" w:hint="eastAsia"/>
          <w:color w:val="000000" w:themeColor="text1"/>
          <w:sz w:val="32"/>
          <w:szCs w:val="32"/>
        </w:rPr>
        <w:t>、项目经费</w:t>
      </w:r>
    </w:p>
    <w:p w14:paraId="4DB3CEBC" w14:textId="619C98C2" w:rsidR="007F1D8C" w:rsidRPr="00F07FF8" w:rsidRDefault="00D969FD">
      <w:pPr>
        <w:widowControl/>
        <w:spacing w:line="520" w:lineRule="exact"/>
        <w:jc w:val="left"/>
        <w:rPr>
          <w:rFonts w:ascii="仿宋_GB2312" w:eastAsia="仿宋_GB2312" w:hAnsi="仿宋_GB2312" w:cs="仿宋_GB2312"/>
          <w:color w:val="000000" w:themeColor="text1"/>
          <w:kern w:val="0"/>
          <w:sz w:val="32"/>
          <w:szCs w:val="32"/>
          <w:lang w:bidi="ar"/>
        </w:rPr>
      </w:pPr>
      <w:r w:rsidRPr="00F07FF8">
        <w:rPr>
          <w:rFonts w:hint="eastAsia"/>
          <w:color w:val="000000" w:themeColor="text1"/>
        </w:rPr>
        <w:t xml:space="preserve">    </w:t>
      </w:r>
      <w:r w:rsidRPr="00F07FF8">
        <w:rPr>
          <w:rFonts w:hint="eastAsia"/>
          <w:color w:val="000000" w:themeColor="text1"/>
          <w:sz w:val="32"/>
          <w:szCs w:val="32"/>
        </w:rPr>
        <w:t xml:space="preserve"> </w:t>
      </w:r>
      <w:r w:rsidRPr="00F07FF8">
        <w:rPr>
          <w:rFonts w:ascii="仿宋_GB2312" w:eastAsia="仿宋_GB2312" w:hAnsi="仿宋_GB2312" w:cs="仿宋_GB2312" w:hint="eastAsia"/>
          <w:color w:val="000000" w:themeColor="text1"/>
          <w:kern w:val="0"/>
          <w:sz w:val="32"/>
          <w:szCs w:val="32"/>
          <w:lang w:bidi="ar"/>
        </w:rPr>
        <w:t>本办法中的项目经费：含纵向项目和横向项目，不含社会服务项目及世赛项目等。由国家拨款的纵向项目，省级项目的经费金额乘以2，国家级项目的经费金额乘以4。</w:t>
      </w:r>
    </w:p>
    <w:p w14:paraId="7ECCB61A" w14:textId="7271E4E5" w:rsidR="007F1D8C" w:rsidRPr="00F07FF8" w:rsidRDefault="00D969FD" w:rsidP="008B7B6D">
      <w:pPr>
        <w:widowControl/>
        <w:spacing w:line="520" w:lineRule="exact"/>
        <w:ind w:firstLineChars="200" w:firstLine="640"/>
        <w:jc w:val="left"/>
        <w:rPr>
          <w:rFonts w:ascii="仿宋_GB2312" w:eastAsia="仿宋_GB2312" w:hAnsi="仿宋_GB2312" w:cs="仿宋_GB2312"/>
          <w:color w:val="000000" w:themeColor="text1"/>
          <w:kern w:val="0"/>
          <w:sz w:val="32"/>
          <w:szCs w:val="32"/>
          <w:lang w:bidi="ar"/>
        </w:rPr>
      </w:pPr>
      <w:r w:rsidRPr="00F07FF8">
        <w:rPr>
          <w:rFonts w:ascii="仿宋_GB2312" w:eastAsia="仿宋_GB2312" w:hAnsi="仿宋_GB2312" w:cs="仿宋_GB2312" w:hint="eastAsia"/>
          <w:color w:val="000000" w:themeColor="text1"/>
          <w:kern w:val="0"/>
          <w:sz w:val="32"/>
          <w:szCs w:val="32"/>
          <w:lang w:bidi="ar"/>
        </w:rPr>
        <w:t>有到账经费的纵向项目，项目和到账经费</w:t>
      </w:r>
      <w:r w:rsidR="00705D84" w:rsidRPr="00F07FF8">
        <w:rPr>
          <w:rFonts w:ascii="仿宋_GB2312" w:eastAsia="仿宋_GB2312" w:hAnsi="仿宋_GB2312" w:cs="仿宋_GB2312" w:hint="eastAsia"/>
          <w:color w:val="000000" w:themeColor="text1"/>
          <w:kern w:val="0"/>
          <w:sz w:val="32"/>
          <w:szCs w:val="32"/>
          <w:lang w:bidi="ar"/>
        </w:rPr>
        <w:t>都可以</w:t>
      </w:r>
      <w:r w:rsidRPr="00F07FF8">
        <w:rPr>
          <w:rFonts w:ascii="仿宋_GB2312" w:eastAsia="仿宋_GB2312" w:hAnsi="仿宋_GB2312" w:cs="仿宋_GB2312" w:hint="eastAsia"/>
          <w:color w:val="000000" w:themeColor="text1"/>
          <w:kern w:val="0"/>
          <w:sz w:val="32"/>
          <w:szCs w:val="32"/>
          <w:lang w:bidi="ar"/>
        </w:rPr>
        <w:t>作为考核成果使用。</w:t>
      </w:r>
    </w:p>
    <w:p w14:paraId="29F644A9" w14:textId="5D65661C" w:rsidR="002256F1" w:rsidRPr="00F07FF8" w:rsidRDefault="00CE5064" w:rsidP="008B7B6D">
      <w:pPr>
        <w:widowControl/>
        <w:spacing w:line="520" w:lineRule="exact"/>
        <w:ind w:firstLineChars="200" w:firstLine="640"/>
        <w:jc w:val="left"/>
        <w:rPr>
          <w:rFonts w:ascii="仿宋_GB2312" w:eastAsia="仿宋_GB2312" w:hAnsi="仿宋_GB2312" w:cs="仿宋_GB2312"/>
          <w:color w:val="000000" w:themeColor="text1"/>
          <w:kern w:val="0"/>
          <w:sz w:val="32"/>
          <w:szCs w:val="32"/>
          <w:lang w:bidi="ar"/>
        </w:rPr>
      </w:pPr>
      <w:r w:rsidRPr="00F07FF8">
        <w:rPr>
          <w:rFonts w:ascii="仿宋_GB2312" w:eastAsia="仿宋_GB2312" w:hAnsi="仿宋_GB2312" w:cs="仿宋_GB2312" w:hint="eastAsia"/>
          <w:color w:val="000000" w:themeColor="text1"/>
          <w:kern w:val="0"/>
          <w:sz w:val="32"/>
          <w:szCs w:val="32"/>
          <w:lang w:bidi="ar"/>
        </w:rPr>
        <w:t>来</w:t>
      </w:r>
      <w:r w:rsidR="002256F1" w:rsidRPr="00F07FF8">
        <w:rPr>
          <w:rFonts w:ascii="仿宋_GB2312" w:eastAsia="仿宋_GB2312" w:hAnsi="仿宋_GB2312" w:cs="仿宋_GB2312" w:hint="eastAsia"/>
          <w:color w:val="000000" w:themeColor="text1"/>
          <w:kern w:val="0"/>
          <w:sz w:val="32"/>
          <w:szCs w:val="32"/>
          <w:lang w:bidi="ar"/>
        </w:rPr>
        <w:t>源</w:t>
      </w:r>
      <w:r w:rsidRPr="00F07FF8">
        <w:rPr>
          <w:rFonts w:ascii="仿宋_GB2312" w:eastAsia="仿宋_GB2312" w:hAnsi="仿宋_GB2312" w:cs="仿宋_GB2312" w:hint="eastAsia"/>
          <w:color w:val="000000" w:themeColor="text1"/>
          <w:kern w:val="0"/>
          <w:sz w:val="32"/>
          <w:szCs w:val="32"/>
          <w:lang w:bidi="ar"/>
        </w:rPr>
        <w:t>于“武汉工商学院”的经费</w:t>
      </w:r>
      <w:r w:rsidR="002256F1" w:rsidRPr="00F07FF8">
        <w:rPr>
          <w:rFonts w:ascii="仿宋_GB2312" w:eastAsia="仿宋_GB2312" w:hAnsi="仿宋_GB2312" w:cs="仿宋_GB2312" w:hint="eastAsia"/>
          <w:color w:val="000000" w:themeColor="text1"/>
          <w:kern w:val="0"/>
          <w:sz w:val="32"/>
          <w:szCs w:val="32"/>
          <w:lang w:bidi="ar"/>
        </w:rPr>
        <w:t>，不</w:t>
      </w:r>
      <w:r w:rsidRPr="00F07FF8">
        <w:rPr>
          <w:rFonts w:ascii="仿宋_GB2312" w:eastAsia="仿宋_GB2312" w:hAnsi="仿宋_GB2312" w:cs="仿宋_GB2312" w:hint="eastAsia"/>
          <w:color w:val="000000" w:themeColor="text1"/>
          <w:kern w:val="0"/>
          <w:sz w:val="32"/>
          <w:szCs w:val="32"/>
          <w:lang w:bidi="ar"/>
        </w:rPr>
        <w:t>作为到账经费使用</w:t>
      </w:r>
      <w:r w:rsidR="002256F1" w:rsidRPr="00F07FF8">
        <w:rPr>
          <w:rFonts w:ascii="仿宋_GB2312" w:eastAsia="仿宋_GB2312" w:hAnsi="仿宋_GB2312" w:cs="仿宋_GB2312" w:hint="eastAsia"/>
          <w:color w:val="000000" w:themeColor="text1"/>
          <w:kern w:val="0"/>
          <w:sz w:val="32"/>
          <w:szCs w:val="32"/>
          <w:lang w:bidi="ar"/>
        </w:rPr>
        <w:t>。</w:t>
      </w:r>
    </w:p>
    <w:p w14:paraId="38BC9034" w14:textId="55129709" w:rsidR="00FC4209" w:rsidRPr="00F07FF8" w:rsidRDefault="00FC4209" w:rsidP="008B7B6D">
      <w:pPr>
        <w:widowControl/>
        <w:spacing w:line="520" w:lineRule="exact"/>
        <w:ind w:firstLineChars="200" w:firstLine="640"/>
        <w:jc w:val="left"/>
        <w:rPr>
          <w:rFonts w:ascii="仿宋_GB2312" w:eastAsia="仿宋_GB2312" w:hAnsi="仿宋_GB2312" w:cs="仿宋_GB2312"/>
          <w:color w:val="000000" w:themeColor="text1"/>
          <w:kern w:val="0"/>
          <w:sz w:val="32"/>
          <w:szCs w:val="32"/>
          <w:lang w:bidi="ar"/>
        </w:rPr>
      </w:pPr>
      <w:r w:rsidRPr="00F07FF8">
        <w:rPr>
          <w:rFonts w:ascii="仿宋_GB2312" w:eastAsia="仿宋_GB2312" w:hAnsi="仿宋_GB2312" w:cs="仿宋_GB2312" w:hint="eastAsia"/>
          <w:color w:val="000000" w:themeColor="text1"/>
          <w:kern w:val="0"/>
          <w:sz w:val="32"/>
          <w:szCs w:val="32"/>
          <w:lang w:bidi="ar"/>
        </w:rPr>
        <w:t>经费分割</w:t>
      </w:r>
      <w:r w:rsidR="00C613FB" w:rsidRPr="00F07FF8">
        <w:rPr>
          <w:rFonts w:ascii="仿宋_GB2312" w:eastAsia="仿宋_GB2312" w:hAnsi="仿宋_GB2312" w:cs="仿宋_GB2312" w:hint="eastAsia"/>
          <w:color w:val="000000" w:themeColor="text1"/>
          <w:kern w:val="0"/>
          <w:sz w:val="32"/>
          <w:szCs w:val="32"/>
          <w:lang w:bidi="ar"/>
        </w:rPr>
        <w:t>按</w:t>
      </w:r>
      <w:r w:rsidRPr="00F07FF8">
        <w:rPr>
          <w:rFonts w:ascii="仿宋_GB2312" w:eastAsia="仿宋_GB2312" w:hAnsi="仿宋_GB2312" w:cs="仿宋_GB2312" w:hint="eastAsia"/>
          <w:color w:val="000000" w:themeColor="text1"/>
          <w:kern w:val="0"/>
          <w:sz w:val="32"/>
          <w:szCs w:val="32"/>
          <w:lang w:bidi="ar"/>
        </w:rPr>
        <w:t>《武汉工商学院科研团队遴选及管理办法》</w:t>
      </w:r>
      <w:r w:rsidR="001650B7">
        <w:rPr>
          <w:rFonts w:ascii="仿宋_GB2312" w:eastAsia="仿宋_GB2312" w:hAnsi="仿宋_GB2312" w:cs="仿宋_GB2312" w:hint="eastAsia"/>
          <w:color w:val="000000" w:themeColor="text1"/>
          <w:kern w:val="0"/>
          <w:sz w:val="32"/>
          <w:szCs w:val="32"/>
          <w:lang w:bidi="ar"/>
        </w:rPr>
        <w:t>最新版</w:t>
      </w:r>
      <w:r w:rsidRPr="00F07FF8">
        <w:rPr>
          <w:rFonts w:ascii="仿宋_GB2312" w:eastAsia="仿宋_GB2312" w:hAnsi="仿宋_GB2312" w:cs="仿宋_GB2312" w:hint="eastAsia"/>
          <w:color w:val="000000" w:themeColor="text1"/>
          <w:kern w:val="0"/>
          <w:sz w:val="32"/>
          <w:szCs w:val="32"/>
          <w:lang w:bidi="ar"/>
        </w:rPr>
        <w:t>执行</w:t>
      </w:r>
      <w:r w:rsidR="00C613FB" w:rsidRPr="00F07FF8">
        <w:rPr>
          <w:rFonts w:ascii="仿宋_GB2312" w:eastAsia="仿宋_GB2312" w:hAnsi="仿宋_GB2312" w:cs="仿宋_GB2312" w:hint="eastAsia"/>
          <w:color w:val="000000" w:themeColor="text1"/>
          <w:kern w:val="0"/>
          <w:sz w:val="32"/>
          <w:szCs w:val="32"/>
          <w:lang w:bidi="ar"/>
        </w:rPr>
        <w:t>：立项的科研团队，科研项目到账经费的分割只能在科研团队内部进行，不得将科研项目到账经费分割给科研团队之外的教职工。项目主持人年度考核和聘期考核到账</w:t>
      </w:r>
      <w:r w:rsidR="00C613FB" w:rsidRPr="00F07FF8">
        <w:rPr>
          <w:rFonts w:ascii="仿宋_GB2312" w:eastAsia="仿宋_GB2312" w:hAnsi="仿宋_GB2312" w:cs="仿宋_GB2312" w:hint="eastAsia"/>
          <w:color w:val="000000" w:themeColor="text1"/>
          <w:kern w:val="0"/>
          <w:sz w:val="32"/>
          <w:szCs w:val="32"/>
          <w:lang w:bidi="ar"/>
        </w:rPr>
        <w:lastRenderedPageBreak/>
        <w:t>经费以分割后数据为准。分割给科研团队成员的科研经费可作为年度考核、聘期考核的到账经费。</w:t>
      </w:r>
    </w:p>
    <w:p w14:paraId="71AFDB53" w14:textId="625961F9" w:rsidR="007F1D8C" w:rsidRPr="00F07FF8" w:rsidRDefault="00D57E5F">
      <w:pPr>
        <w:widowControl/>
        <w:spacing w:line="560" w:lineRule="exact"/>
        <w:ind w:firstLineChars="200" w:firstLine="640"/>
        <w:jc w:val="left"/>
        <w:rPr>
          <w:rFonts w:ascii="黑体" w:eastAsia="黑体" w:hAnsi="黑体" w:cs="黑体"/>
          <w:color w:val="000000" w:themeColor="text1"/>
          <w:sz w:val="32"/>
          <w:szCs w:val="32"/>
        </w:rPr>
      </w:pPr>
      <w:r w:rsidRPr="00F07FF8">
        <w:rPr>
          <w:rFonts w:ascii="黑体" w:eastAsia="黑体" w:hAnsi="黑体" w:cs="黑体" w:hint="eastAsia"/>
          <w:color w:val="000000" w:themeColor="text1"/>
          <w:sz w:val="32"/>
          <w:szCs w:val="32"/>
        </w:rPr>
        <w:t>七</w:t>
      </w:r>
      <w:r w:rsidR="00D969FD" w:rsidRPr="00F07FF8">
        <w:rPr>
          <w:rFonts w:ascii="黑体" w:eastAsia="黑体" w:hAnsi="黑体" w:cs="黑体" w:hint="eastAsia"/>
          <w:color w:val="000000" w:themeColor="text1"/>
          <w:sz w:val="32"/>
          <w:szCs w:val="32"/>
        </w:rPr>
        <w:t>、排名</w:t>
      </w:r>
    </w:p>
    <w:p w14:paraId="2F996930" w14:textId="77777777" w:rsidR="007F1D8C" w:rsidRPr="00F07FF8" w:rsidRDefault="00D969FD" w:rsidP="00433D34">
      <w:pPr>
        <w:widowControl/>
        <w:spacing w:line="520" w:lineRule="exact"/>
        <w:ind w:firstLineChars="200" w:firstLine="622"/>
        <w:jc w:val="left"/>
        <w:rPr>
          <w:color w:val="000000" w:themeColor="text1"/>
        </w:rPr>
      </w:pPr>
      <w:r w:rsidRPr="00F07FF8">
        <w:rPr>
          <w:rFonts w:ascii="仿宋_GB2312" w:eastAsia="仿宋_GB2312" w:hAnsi="仿宋_GB2312" w:cs="仿宋_GB2312" w:hint="eastAsia"/>
          <w:b/>
          <w:bCs/>
          <w:color w:val="000000" w:themeColor="text1"/>
          <w:kern w:val="0"/>
          <w:sz w:val="31"/>
          <w:szCs w:val="31"/>
          <w:lang w:bidi="ar"/>
        </w:rPr>
        <w:t>（一）</w:t>
      </w:r>
      <w:r w:rsidRPr="00F07FF8">
        <w:rPr>
          <w:rFonts w:ascii="仿宋_GB2312" w:eastAsia="仿宋_GB2312" w:hAnsi="仿宋_GB2312" w:cs="仿宋_GB2312"/>
          <w:color w:val="000000" w:themeColor="text1"/>
          <w:kern w:val="0"/>
          <w:sz w:val="31"/>
          <w:szCs w:val="31"/>
          <w:lang w:bidi="ar"/>
        </w:rPr>
        <w:t xml:space="preserve">项目排名，如参与国家社科基金项目（前 3 名），指的是包含项目负责人的前 3 名人员。 </w:t>
      </w:r>
    </w:p>
    <w:p w14:paraId="652286A6" w14:textId="77777777" w:rsidR="007F1D8C" w:rsidRPr="00F07FF8" w:rsidRDefault="00D969FD" w:rsidP="00433D34">
      <w:pPr>
        <w:widowControl/>
        <w:spacing w:line="520" w:lineRule="exact"/>
        <w:ind w:firstLineChars="200" w:firstLine="622"/>
        <w:jc w:val="left"/>
        <w:rPr>
          <w:color w:val="000000" w:themeColor="text1"/>
        </w:rPr>
      </w:pPr>
      <w:r w:rsidRPr="00F07FF8">
        <w:rPr>
          <w:rFonts w:ascii="仿宋_GB2312" w:eastAsia="仿宋_GB2312" w:hAnsi="仿宋_GB2312" w:cs="仿宋_GB2312" w:hint="eastAsia"/>
          <w:b/>
          <w:bCs/>
          <w:color w:val="000000" w:themeColor="text1"/>
          <w:kern w:val="0"/>
          <w:sz w:val="31"/>
          <w:szCs w:val="31"/>
          <w:lang w:bidi="ar"/>
        </w:rPr>
        <w:t>（二）</w:t>
      </w:r>
      <w:r w:rsidRPr="00F07FF8">
        <w:rPr>
          <w:rFonts w:ascii="仿宋_GB2312" w:eastAsia="仿宋_GB2312" w:hAnsi="仿宋_GB2312" w:cs="仿宋_GB2312"/>
          <w:color w:val="000000" w:themeColor="text1"/>
          <w:kern w:val="0"/>
          <w:sz w:val="31"/>
          <w:szCs w:val="31"/>
          <w:lang w:bidi="ar"/>
        </w:rPr>
        <w:t xml:space="preserve">获奖排名，如省部级以上教学成果奖 1 项（一等奖前 </w:t>
      </w:r>
      <w:r w:rsidRPr="00F07FF8">
        <w:rPr>
          <w:rFonts w:ascii="仿宋_GB2312" w:eastAsia="仿宋_GB2312" w:hAnsi="仿宋_GB2312" w:cs="仿宋_GB2312" w:hint="eastAsia"/>
          <w:color w:val="000000" w:themeColor="text1"/>
          <w:kern w:val="0"/>
          <w:sz w:val="31"/>
          <w:szCs w:val="31"/>
          <w:lang w:bidi="ar"/>
        </w:rPr>
        <w:t>4</w:t>
      </w:r>
      <w:r w:rsidRPr="00F07FF8">
        <w:rPr>
          <w:rFonts w:ascii="仿宋_GB2312" w:eastAsia="仿宋_GB2312" w:hAnsi="仿宋_GB2312" w:cs="仿宋_GB2312"/>
          <w:color w:val="000000" w:themeColor="text1"/>
          <w:kern w:val="0"/>
          <w:sz w:val="31"/>
          <w:szCs w:val="31"/>
          <w:lang w:bidi="ar"/>
        </w:rPr>
        <w:t>名），指的是获奖证书上顺数的前</w:t>
      </w:r>
      <w:r w:rsidRPr="00F07FF8">
        <w:rPr>
          <w:rFonts w:ascii="仿宋_GB2312" w:eastAsia="仿宋_GB2312" w:hAnsi="仿宋_GB2312" w:cs="仿宋_GB2312" w:hint="eastAsia"/>
          <w:color w:val="000000" w:themeColor="text1"/>
          <w:kern w:val="0"/>
          <w:sz w:val="31"/>
          <w:szCs w:val="31"/>
          <w:lang w:bidi="ar"/>
        </w:rPr>
        <w:t>4</w:t>
      </w:r>
      <w:r w:rsidRPr="00F07FF8">
        <w:rPr>
          <w:rFonts w:ascii="仿宋_GB2312" w:eastAsia="仿宋_GB2312" w:hAnsi="仿宋_GB2312" w:cs="仿宋_GB2312"/>
          <w:color w:val="000000" w:themeColor="text1"/>
          <w:kern w:val="0"/>
          <w:sz w:val="31"/>
          <w:szCs w:val="31"/>
          <w:lang w:bidi="ar"/>
        </w:rPr>
        <w:t xml:space="preserve">名获奖人员。 </w:t>
      </w:r>
    </w:p>
    <w:p w14:paraId="629CD813" w14:textId="77777777" w:rsidR="007F1D8C" w:rsidRPr="00F07FF8" w:rsidRDefault="00D969FD" w:rsidP="00433D34">
      <w:pPr>
        <w:widowControl/>
        <w:spacing w:line="520" w:lineRule="exact"/>
        <w:ind w:firstLineChars="200" w:firstLine="622"/>
        <w:jc w:val="left"/>
        <w:rPr>
          <w:rFonts w:ascii="黑体" w:eastAsia="黑体" w:hAnsi="黑体" w:cs="黑体"/>
          <w:color w:val="000000" w:themeColor="text1"/>
          <w:sz w:val="32"/>
          <w:szCs w:val="32"/>
        </w:rPr>
      </w:pPr>
      <w:r w:rsidRPr="00F07FF8">
        <w:rPr>
          <w:rFonts w:ascii="仿宋_GB2312" w:eastAsia="仿宋_GB2312" w:hAnsi="仿宋_GB2312" w:cs="仿宋_GB2312" w:hint="eastAsia"/>
          <w:b/>
          <w:bCs/>
          <w:color w:val="000000" w:themeColor="text1"/>
          <w:kern w:val="0"/>
          <w:sz w:val="31"/>
          <w:szCs w:val="31"/>
          <w:lang w:bidi="ar"/>
        </w:rPr>
        <w:t>（三）</w:t>
      </w:r>
      <w:r w:rsidRPr="00F07FF8">
        <w:rPr>
          <w:rFonts w:ascii="仿宋_GB2312" w:eastAsia="仿宋_GB2312" w:hAnsi="仿宋_GB2312" w:cs="仿宋_GB2312"/>
          <w:color w:val="000000" w:themeColor="text1"/>
          <w:kern w:val="0"/>
          <w:sz w:val="31"/>
          <w:szCs w:val="31"/>
          <w:lang w:bidi="ar"/>
        </w:rPr>
        <w:t>教研、科研项目参与人变更以教务部、科技部出具的证明和申请人提供的参与项目证明为准。</w:t>
      </w:r>
    </w:p>
    <w:p w14:paraId="1693C07F" w14:textId="1A10717D" w:rsidR="007F1D8C" w:rsidRPr="00F07FF8" w:rsidRDefault="00D57E5F">
      <w:pPr>
        <w:widowControl/>
        <w:spacing w:line="560" w:lineRule="exact"/>
        <w:ind w:firstLineChars="200" w:firstLine="640"/>
        <w:jc w:val="left"/>
        <w:rPr>
          <w:rFonts w:ascii="黑体" w:eastAsia="黑体" w:hAnsi="黑体" w:cs="黑体"/>
          <w:color w:val="000000" w:themeColor="text1"/>
          <w:sz w:val="32"/>
          <w:szCs w:val="32"/>
        </w:rPr>
      </w:pPr>
      <w:r w:rsidRPr="00F07FF8">
        <w:rPr>
          <w:rFonts w:ascii="黑体" w:eastAsia="黑体" w:hAnsi="黑体" w:cs="黑体" w:hint="eastAsia"/>
          <w:color w:val="000000" w:themeColor="text1"/>
          <w:sz w:val="32"/>
          <w:szCs w:val="32"/>
        </w:rPr>
        <w:t>八</w:t>
      </w:r>
      <w:r w:rsidR="00D969FD" w:rsidRPr="00F07FF8">
        <w:rPr>
          <w:rFonts w:ascii="黑体" w:eastAsia="黑体" w:hAnsi="黑体" w:cs="黑体" w:hint="eastAsia"/>
          <w:color w:val="000000" w:themeColor="text1"/>
          <w:sz w:val="32"/>
          <w:szCs w:val="32"/>
        </w:rPr>
        <w:t>、成果奖</w:t>
      </w:r>
    </w:p>
    <w:p w14:paraId="7008CAC8" w14:textId="77777777" w:rsidR="007F1D8C" w:rsidRPr="00F07FF8" w:rsidRDefault="00D969FD" w:rsidP="00CB00D9">
      <w:pPr>
        <w:widowControl/>
        <w:spacing w:line="520" w:lineRule="exact"/>
        <w:ind w:firstLineChars="200" w:firstLine="643"/>
        <w:jc w:val="left"/>
        <w:rPr>
          <w:color w:val="000000" w:themeColor="text1"/>
          <w:sz w:val="32"/>
          <w:szCs w:val="32"/>
        </w:rPr>
      </w:pPr>
      <w:r w:rsidRPr="00F07FF8">
        <w:rPr>
          <w:rFonts w:ascii="仿宋_GB2312" w:eastAsia="仿宋_GB2312" w:hAnsi="仿宋_GB2312" w:cs="仿宋_GB2312" w:hint="eastAsia"/>
          <w:b/>
          <w:bCs/>
          <w:color w:val="000000" w:themeColor="text1"/>
          <w:kern w:val="0"/>
          <w:sz w:val="32"/>
          <w:szCs w:val="32"/>
          <w:lang w:bidi="ar"/>
        </w:rPr>
        <w:t>（一）</w:t>
      </w:r>
      <w:r w:rsidRPr="00F07FF8">
        <w:rPr>
          <w:rFonts w:ascii="仿宋_GB2312" w:eastAsia="仿宋_GB2312" w:hAnsi="仿宋_GB2312" w:cs="仿宋_GB2312"/>
          <w:color w:val="000000" w:themeColor="text1"/>
          <w:kern w:val="0"/>
          <w:sz w:val="32"/>
          <w:szCs w:val="32"/>
          <w:lang w:bidi="ar"/>
        </w:rPr>
        <w:t xml:space="preserve">国家级获奖成果的统计限于自然科学奖、发明奖、创作奖、科技进步奖、人文社会科学研究优秀成果奖、优秀教学成果奖。 </w:t>
      </w:r>
    </w:p>
    <w:p w14:paraId="4C9A20DA" w14:textId="22B4ED28" w:rsidR="007F1D8C" w:rsidRPr="00F07FF8" w:rsidRDefault="00D969FD" w:rsidP="00723BEC">
      <w:pPr>
        <w:widowControl/>
        <w:spacing w:line="520" w:lineRule="exact"/>
        <w:ind w:firstLineChars="200" w:firstLine="640"/>
        <w:jc w:val="left"/>
        <w:rPr>
          <w:color w:val="000000" w:themeColor="text1"/>
          <w:sz w:val="32"/>
          <w:szCs w:val="32"/>
        </w:rPr>
      </w:pPr>
      <w:r w:rsidRPr="00F07FF8">
        <w:rPr>
          <w:rFonts w:ascii="仿宋_GB2312" w:eastAsia="仿宋_GB2312" w:hAnsi="仿宋_GB2312" w:cs="仿宋_GB2312"/>
          <w:color w:val="000000" w:themeColor="text1"/>
          <w:kern w:val="0"/>
          <w:sz w:val="32"/>
          <w:szCs w:val="32"/>
          <w:lang w:bidi="ar"/>
        </w:rPr>
        <w:t>例如：国家自然科学奖、国家技术发明奖、国家科技进步奖、中国美术奖·创作奖、高等教育国家级教学成果奖</w:t>
      </w:r>
      <w:r w:rsidRPr="00F07FF8">
        <w:rPr>
          <w:rFonts w:ascii="仿宋_GB2312" w:eastAsia="仿宋_GB2312" w:hAnsi="仿宋_GB2312" w:cs="仿宋_GB2312" w:hint="eastAsia"/>
          <w:color w:val="000000" w:themeColor="text1"/>
          <w:kern w:val="0"/>
          <w:sz w:val="32"/>
          <w:szCs w:val="32"/>
          <w:lang w:bidi="ar"/>
        </w:rPr>
        <w:t>、</w:t>
      </w:r>
      <w:r w:rsidRPr="00F07FF8">
        <w:rPr>
          <w:rFonts w:ascii="仿宋_GB2312" w:eastAsia="仿宋_GB2312" w:hAnsi="仿宋_GB2312" w:cs="仿宋_GB2312"/>
          <w:color w:val="000000" w:themeColor="text1"/>
          <w:kern w:val="0"/>
          <w:sz w:val="32"/>
          <w:szCs w:val="32"/>
          <w:lang w:bidi="ar"/>
        </w:rPr>
        <w:t xml:space="preserve"> </w:t>
      </w:r>
    </w:p>
    <w:p w14:paraId="5E796F74" w14:textId="77777777" w:rsidR="007F1D8C" w:rsidRPr="00F07FF8" w:rsidRDefault="00D969FD">
      <w:pPr>
        <w:widowControl/>
        <w:spacing w:line="520" w:lineRule="exact"/>
        <w:jc w:val="left"/>
        <w:rPr>
          <w:color w:val="000000" w:themeColor="text1"/>
          <w:sz w:val="32"/>
          <w:szCs w:val="32"/>
        </w:rPr>
      </w:pPr>
      <w:r w:rsidRPr="00F07FF8">
        <w:rPr>
          <w:rFonts w:ascii="仿宋_GB2312" w:eastAsia="仿宋_GB2312" w:hAnsi="仿宋_GB2312" w:cs="仿宋_GB2312" w:hint="eastAsia"/>
          <w:color w:val="000000" w:themeColor="text1"/>
          <w:kern w:val="0"/>
          <w:sz w:val="32"/>
          <w:szCs w:val="32"/>
          <w:lang w:bidi="ar"/>
        </w:rPr>
        <w:t>教育部</w:t>
      </w:r>
      <w:r w:rsidRPr="00F07FF8">
        <w:rPr>
          <w:rFonts w:ascii="仿宋_GB2312" w:eastAsia="仿宋_GB2312" w:hAnsi="仿宋_GB2312" w:cs="仿宋_GB2312"/>
          <w:color w:val="000000" w:themeColor="text1"/>
          <w:kern w:val="0"/>
          <w:sz w:val="32"/>
          <w:szCs w:val="32"/>
          <w:lang w:bidi="ar"/>
        </w:rPr>
        <w:t>高等学校科学研究优秀成果奖(人文社会科学)</w:t>
      </w:r>
      <w:r w:rsidRPr="00F07FF8">
        <w:rPr>
          <w:rFonts w:ascii="仿宋_GB2312" w:eastAsia="仿宋_GB2312" w:hAnsi="仿宋_GB2312" w:cs="仿宋_GB2312" w:hint="eastAsia"/>
          <w:color w:val="000000" w:themeColor="text1"/>
          <w:kern w:val="0"/>
          <w:sz w:val="32"/>
          <w:szCs w:val="32"/>
          <w:lang w:bidi="ar"/>
        </w:rPr>
        <w:t>等。</w:t>
      </w:r>
    </w:p>
    <w:p w14:paraId="0D1AA72D" w14:textId="6C2E89DA" w:rsidR="007F1D8C" w:rsidRPr="00F07FF8" w:rsidRDefault="00D969FD" w:rsidP="00CB00D9">
      <w:pPr>
        <w:widowControl/>
        <w:spacing w:line="520" w:lineRule="exact"/>
        <w:ind w:firstLineChars="200" w:firstLine="643"/>
        <w:jc w:val="left"/>
        <w:rPr>
          <w:color w:val="000000" w:themeColor="text1"/>
          <w:sz w:val="32"/>
          <w:szCs w:val="32"/>
        </w:rPr>
      </w:pPr>
      <w:r w:rsidRPr="00F07FF8">
        <w:rPr>
          <w:rFonts w:ascii="仿宋_GB2312" w:eastAsia="仿宋_GB2312" w:hAnsi="仿宋_GB2312" w:cs="仿宋_GB2312" w:hint="eastAsia"/>
          <w:b/>
          <w:bCs/>
          <w:color w:val="000000" w:themeColor="text1"/>
          <w:kern w:val="0"/>
          <w:sz w:val="32"/>
          <w:szCs w:val="32"/>
          <w:lang w:bidi="ar"/>
        </w:rPr>
        <w:t>（二）</w:t>
      </w:r>
      <w:r w:rsidRPr="00F07FF8">
        <w:rPr>
          <w:rFonts w:ascii="仿宋_GB2312" w:eastAsia="仿宋_GB2312" w:hAnsi="仿宋_GB2312" w:cs="仿宋_GB2312"/>
          <w:color w:val="000000" w:themeColor="text1"/>
          <w:kern w:val="0"/>
          <w:sz w:val="32"/>
          <w:szCs w:val="32"/>
          <w:lang w:bidi="ar"/>
        </w:rPr>
        <w:t>省（部）级获奖成果的统计限于</w:t>
      </w:r>
      <w:r w:rsidRPr="00F07FF8">
        <w:rPr>
          <w:rFonts w:ascii="仿宋_GB2312" w:eastAsia="仿宋_GB2312" w:hAnsi="仿宋_GB2312" w:cs="仿宋_GB2312" w:hint="eastAsia"/>
          <w:color w:val="000000" w:themeColor="text1"/>
          <w:kern w:val="0"/>
          <w:sz w:val="32"/>
          <w:szCs w:val="32"/>
          <w:lang w:bidi="ar"/>
        </w:rPr>
        <w:t>省</w:t>
      </w:r>
      <w:r w:rsidRPr="00F07FF8">
        <w:rPr>
          <w:rFonts w:ascii="仿宋_GB2312" w:eastAsia="仿宋_GB2312" w:hAnsi="仿宋_GB2312" w:cs="仿宋_GB2312"/>
          <w:color w:val="000000" w:themeColor="text1"/>
          <w:kern w:val="0"/>
          <w:sz w:val="32"/>
          <w:szCs w:val="32"/>
          <w:lang w:bidi="ar"/>
        </w:rPr>
        <w:t>自然科学奖、发明奖、科技进步奖、社会科学研究优秀成果奖、教学成果奖</w:t>
      </w:r>
      <w:r w:rsidR="001A7999" w:rsidRPr="00F07FF8">
        <w:rPr>
          <w:rFonts w:ascii="仿宋_GB2312" w:eastAsia="仿宋_GB2312" w:hAnsi="仿宋_GB2312" w:cs="仿宋_GB2312" w:hint="eastAsia"/>
          <w:color w:val="000000" w:themeColor="text1"/>
          <w:kern w:val="0"/>
          <w:sz w:val="32"/>
          <w:szCs w:val="32"/>
          <w:lang w:bidi="ar"/>
        </w:rPr>
        <w:t>；</w:t>
      </w:r>
      <w:r w:rsidRPr="00F07FF8">
        <w:rPr>
          <w:rFonts w:ascii="仿宋_GB2312" w:eastAsia="仿宋_GB2312" w:hAnsi="仿宋_GB2312" w:cs="仿宋_GB2312" w:hint="eastAsia"/>
          <w:color w:val="000000" w:themeColor="text1"/>
          <w:kern w:val="0"/>
          <w:sz w:val="32"/>
          <w:szCs w:val="32"/>
          <w:lang w:bidi="ar"/>
        </w:rPr>
        <w:t>省部级社会科技奖励(以科技部目录为准)</w:t>
      </w:r>
      <w:r w:rsidRPr="00F07FF8">
        <w:rPr>
          <w:rFonts w:ascii="仿宋_GB2312" w:eastAsia="仿宋_GB2312" w:hAnsi="仿宋_GB2312" w:cs="仿宋_GB2312"/>
          <w:color w:val="000000" w:themeColor="text1"/>
          <w:kern w:val="0"/>
          <w:sz w:val="32"/>
          <w:szCs w:val="32"/>
          <w:lang w:bidi="ar"/>
        </w:rPr>
        <w:t>。</w:t>
      </w:r>
    </w:p>
    <w:p w14:paraId="38C72C03" w14:textId="77777777" w:rsidR="007F1D8C" w:rsidRPr="00F07FF8" w:rsidRDefault="00D969FD" w:rsidP="00CB00D9">
      <w:pPr>
        <w:widowControl/>
        <w:spacing w:line="520" w:lineRule="exact"/>
        <w:ind w:firstLineChars="200" w:firstLine="640"/>
        <w:jc w:val="left"/>
        <w:rPr>
          <w:color w:val="000000" w:themeColor="text1"/>
          <w:sz w:val="32"/>
          <w:szCs w:val="32"/>
        </w:rPr>
      </w:pPr>
      <w:r w:rsidRPr="00F07FF8">
        <w:rPr>
          <w:rFonts w:ascii="仿宋_GB2312" w:eastAsia="仿宋_GB2312" w:hAnsi="仿宋_GB2312" w:cs="仿宋_GB2312"/>
          <w:color w:val="000000" w:themeColor="text1"/>
          <w:kern w:val="0"/>
          <w:sz w:val="32"/>
          <w:szCs w:val="32"/>
          <w:lang w:bidi="ar"/>
        </w:rPr>
        <w:t>例如：湖北省自然科学奖、湖北省技术发明奖、湖北省科技进步奖、湖北省社会科学优秀成果奖、湖北省高等学校教学成果奖、武汉市人文社会科学研究优秀成果奖、武汉市科技进步奖等。</w:t>
      </w:r>
      <w:r w:rsidRPr="00F07FF8">
        <w:rPr>
          <w:rFonts w:ascii="仿宋_GB2312" w:eastAsia="仿宋_GB2312" w:hAnsi="仿宋_GB2312" w:cs="仿宋_GB2312" w:hint="eastAsia"/>
          <w:color w:val="000000" w:themeColor="text1"/>
          <w:kern w:val="0"/>
          <w:sz w:val="32"/>
          <w:szCs w:val="32"/>
          <w:lang w:bidi="ar"/>
        </w:rPr>
        <w:t xml:space="preserve">  </w:t>
      </w:r>
      <w:r w:rsidRPr="00F07FF8">
        <w:rPr>
          <w:rFonts w:ascii="仿宋_GB2312" w:eastAsia="仿宋_GB2312" w:hAnsi="仿宋_GB2312" w:cs="仿宋_GB2312"/>
          <w:color w:val="000000" w:themeColor="text1"/>
          <w:kern w:val="0"/>
          <w:sz w:val="32"/>
          <w:szCs w:val="32"/>
          <w:lang w:bidi="ar"/>
        </w:rPr>
        <w:t xml:space="preserve"> </w:t>
      </w:r>
    </w:p>
    <w:p w14:paraId="38C64860" w14:textId="5A22DD11" w:rsidR="007F1D8C" w:rsidRPr="00F07FF8" w:rsidRDefault="00D969FD" w:rsidP="00C64822">
      <w:pPr>
        <w:widowControl/>
        <w:spacing w:line="520" w:lineRule="exact"/>
        <w:ind w:firstLineChars="200" w:firstLine="643"/>
        <w:jc w:val="left"/>
        <w:rPr>
          <w:color w:val="000000" w:themeColor="text1"/>
          <w:sz w:val="32"/>
          <w:szCs w:val="32"/>
        </w:rPr>
      </w:pPr>
      <w:r w:rsidRPr="00F07FF8">
        <w:rPr>
          <w:rFonts w:ascii="仿宋_GB2312" w:eastAsia="仿宋_GB2312" w:hAnsi="仿宋_GB2312" w:cs="仿宋_GB2312" w:hint="eastAsia"/>
          <w:b/>
          <w:bCs/>
          <w:color w:val="000000" w:themeColor="text1"/>
          <w:kern w:val="0"/>
          <w:sz w:val="32"/>
          <w:szCs w:val="32"/>
          <w:lang w:bidi="ar"/>
        </w:rPr>
        <w:t>（三）</w:t>
      </w:r>
      <w:r w:rsidRPr="00F07FF8">
        <w:rPr>
          <w:rFonts w:ascii="仿宋_GB2312" w:eastAsia="仿宋_GB2312" w:hAnsi="仿宋_GB2312" w:cs="仿宋_GB2312"/>
          <w:color w:val="000000" w:themeColor="text1"/>
          <w:kern w:val="0"/>
          <w:sz w:val="32"/>
          <w:szCs w:val="32"/>
          <w:lang w:bidi="ar"/>
        </w:rPr>
        <w:t xml:space="preserve">厅(局)级获奖成果的统计限于自然科学研究成果奖、人文社会科学研究优秀成果奖和优秀教材奖。 </w:t>
      </w:r>
    </w:p>
    <w:p w14:paraId="2C265F6A" w14:textId="77777777" w:rsidR="007F1D8C" w:rsidRPr="00F07FF8" w:rsidRDefault="00D969FD" w:rsidP="00CB00D9">
      <w:pPr>
        <w:widowControl/>
        <w:spacing w:line="520" w:lineRule="exact"/>
        <w:ind w:firstLineChars="200" w:firstLine="640"/>
        <w:jc w:val="left"/>
        <w:rPr>
          <w:color w:val="000000" w:themeColor="text1"/>
          <w:sz w:val="32"/>
          <w:szCs w:val="32"/>
        </w:rPr>
      </w:pPr>
      <w:r w:rsidRPr="00F07FF8">
        <w:rPr>
          <w:rFonts w:ascii="仿宋_GB2312" w:eastAsia="仿宋_GB2312" w:hAnsi="仿宋_GB2312" w:cs="仿宋_GB2312"/>
          <w:color w:val="000000" w:themeColor="text1"/>
          <w:kern w:val="0"/>
          <w:sz w:val="32"/>
          <w:szCs w:val="32"/>
          <w:lang w:bidi="ar"/>
        </w:rPr>
        <w:lastRenderedPageBreak/>
        <w:t>例如：湖北省教育厅人文社会科学研究优秀成果奖、市哲学社会科学优秀成果奖、市厅级科研成果专项奖（含论文奖、专利奖等）。</w:t>
      </w:r>
    </w:p>
    <w:p w14:paraId="554BBA8A" w14:textId="77777777" w:rsidR="007F1D8C" w:rsidRPr="00F07FF8" w:rsidRDefault="00D969FD" w:rsidP="00CB00D9">
      <w:pPr>
        <w:widowControl/>
        <w:spacing w:line="520" w:lineRule="exact"/>
        <w:ind w:firstLineChars="200" w:firstLine="640"/>
        <w:jc w:val="left"/>
        <w:rPr>
          <w:rFonts w:ascii="仿宋_GB2312" w:eastAsia="仿宋_GB2312" w:hAnsi="仿宋_GB2312" w:cs="仿宋_GB2312"/>
          <w:color w:val="000000" w:themeColor="text1"/>
          <w:kern w:val="0"/>
          <w:sz w:val="32"/>
          <w:szCs w:val="32"/>
          <w:lang w:bidi="ar"/>
        </w:rPr>
      </w:pPr>
      <w:r w:rsidRPr="00F07FF8">
        <w:rPr>
          <w:rFonts w:ascii="仿宋_GB2312" w:eastAsia="仿宋_GB2312" w:hAnsi="仿宋_GB2312" w:cs="仿宋_GB2312"/>
          <w:color w:val="000000" w:themeColor="text1"/>
          <w:kern w:val="0"/>
          <w:sz w:val="32"/>
          <w:szCs w:val="32"/>
          <w:lang w:bidi="ar"/>
        </w:rPr>
        <w:t xml:space="preserve">上述获奖成果以正式文件或获奖证书为准。成果的获奖者是指等级额定获奖人员，须附个人获奖证书。  </w:t>
      </w:r>
    </w:p>
    <w:p w14:paraId="6D295B20" w14:textId="77777777" w:rsidR="007F1D8C" w:rsidRPr="00F07FF8" w:rsidRDefault="00D969FD" w:rsidP="00CB00D9">
      <w:pPr>
        <w:widowControl/>
        <w:spacing w:line="520" w:lineRule="exact"/>
        <w:ind w:firstLineChars="200" w:firstLine="640"/>
        <w:jc w:val="left"/>
        <w:rPr>
          <w:color w:val="000000" w:themeColor="text1"/>
          <w:sz w:val="32"/>
          <w:szCs w:val="32"/>
        </w:rPr>
      </w:pPr>
      <w:r w:rsidRPr="00F07FF8">
        <w:rPr>
          <w:rFonts w:ascii="仿宋_GB2312" w:eastAsia="仿宋_GB2312" w:hAnsi="仿宋_GB2312" w:cs="仿宋_GB2312" w:hint="eastAsia"/>
          <w:color w:val="000000" w:themeColor="text1"/>
          <w:kern w:val="0"/>
          <w:sz w:val="32"/>
          <w:szCs w:val="32"/>
          <w:lang w:bidi="ar"/>
        </w:rPr>
        <w:t>科研成果奖的级别认定标准按照科技部最新的办法执行。</w:t>
      </w:r>
    </w:p>
    <w:p w14:paraId="1083E668" w14:textId="03DE8EB2" w:rsidR="007F1D8C" w:rsidRPr="00F07FF8" w:rsidRDefault="00D57E5F">
      <w:pPr>
        <w:widowControl/>
        <w:spacing w:line="520" w:lineRule="exact"/>
        <w:ind w:firstLineChars="200" w:firstLine="640"/>
        <w:jc w:val="left"/>
        <w:rPr>
          <w:rFonts w:ascii="黑体" w:eastAsia="黑体" w:hAnsi="黑体" w:cs="黑体"/>
          <w:color w:val="000000" w:themeColor="text1"/>
          <w:sz w:val="32"/>
          <w:szCs w:val="32"/>
        </w:rPr>
      </w:pPr>
      <w:r w:rsidRPr="00F07FF8">
        <w:rPr>
          <w:rFonts w:ascii="黑体" w:eastAsia="黑体" w:hAnsi="黑体" w:cs="黑体" w:hint="eastAsia"/>
          <w:color w:val="000000" w:themeColor="text1"/>
          <w:sz w:val="32"/>
          <w:szCs w:val="32"/>
        </w:rPr>
        <w:t>九</w:t>
      </w:r>
      <w:r w:rsidR="00D969FD" w:rsidRPr="00F07FF8">
        <w:rPr>
          <w:rFonts w:ascii="黑体" w:eastAsia="黑体" w:hAnsi="黑体" w:cs="黑体" w:hint="eastAsia"/>
          <w:color w:val="000000" w:themeColor="text1"/>
          <w:sz w:val="32"/>
          <w:szCs w:val="32"/>
        </w:rPr>
        <w:t>、质量工程项目</w:t>
      </w:r>
    </w:p>
    <w:p w14:paraId="64575784" w14:textId="6A2F6E04" w:rsidR="007F1D8C" w:rsidRPr="00F07FF8" w:rsidRDefault="00D969FD">
      <w:pPr>
        <w:widowControl/>
        <w:spacing w:line="520" w:lineRule="exact"/>
        <w:ind w:firstLineChars="200" w:firstLine="620"/>
        <w:jc w:val="left"/>
        <w:rPr>
          <w:color w:val="000000" w:themeColor="text1"/>
        </w:rPr>
      </w:pPr>
      <w:r w:rsidRPr="00F07FF8">
        <w:rPr>
          <w:rFonts w:ascii="仿宋_GB2312" w:eastAsia="仿宋_GB2312" w:hAnsi="仿宋_GB2312" w:cs="仿宋_GB2312"/>
          <w:color w:val="000000" w:themeColor="text1"/>
          <w:kern w:val="0"/>
          <w:sz w:val="31"/>
          <w:szCs w:val="31"/>
          <w:lang w:bidi="ar"/>
        </w:rPr>
        <w:t>（一）国家级教学质量工程项目,是指国家级一流专业、一流课程（精品课程）、教学团队、教学平台（实验教学示范中心）、国家虚拟仿真</w:t>
      </w:r>
      <w:r w:rsidR="000E5911" w:rsidRPr="00F07FF8">
        <w:rPr>
          <w:rFonts w:ascii="仿宋_GB2312" w:eastAsia="仿宋_GB2312" w:hAnsi="仿宋_GB2312" w:cs="仿宋_GB2312" w:hint="eastAsia"/>
          <w:color w:val="000000" w:themeColor="text1"/>
          <w:kern w:val="0"/>
          <w:sz w:val="31"/>
          <w:szCs w:val="31"/>
          <w:lang w:bidi="ar"/>
        </w:rPr>
        <w:t>实验</w:t>
      </w:r>
      <w:r w:rsidR="000E5911" w:rsidRPr="00F07FF8">
        <w:rPr>
          <w:rFonts w:ascii="仿宋_GB2312" w:eastAsia="仿宋_GB2312" w:hAnsi="仿宋_GB2312" w:cs="仿宋_GB2312"/>
          <w:color w:val="000000" w:themeColor="text1"/>
          <w:kern w:val="0"/>
          <w:sz w:val="31"/>
          <w:szCs w:val="31"/>
          <w:lang w:bidi="ar"/>
        </w:rPr>
        <w:t>教学中心</w:t>
      </w:r>
      <w:r w:rsidRPr="00F07FF8">
        <w:rPr>
          <w:rFonts w:ascii="仿宋_GB2312" w:eastAsia="仿宋_GB2312" w:hAnsi="仿宋_GB2312" w:cs="仿宋_GB2312"/>
          <w:color w:val="000000" w:themeColor="text1"/>
          <w:kern w:val="0"/>
          <w:sz w:val="31"/>
          <w:szCs w:val="31"/>
          <w:lang w:bidi="ar"/>
        </w:rPr>
        <w:t xml:space="preserve">等。 </w:t>
      </w:r>
    </w:p>
    <w:p w14:paraId="0B320B6B" w14:textId="05056528" w:rsidR="007F1D8C" w:rsidRPr="00F07FF8" w:rsidRDefault="00D969FD">
      <w:pPr>
        <w:widowControl/>
        <w:spacing w:line="520" w:lineRule="exact"/>
        <w:ind w:firstLineChars="200" w:firstLine="620"/>
        <w:jc w:val="left"/>
        <w:rPr>
          <w:color w:val="000000" w:themeColor="text1"/>
        </w:rPr>
      </w:pPr>
      <w:r w:rsidRPr="00F07FF8">
        <w:rPr>
          <w:rFonts w:ascii="仿宋_GB2312" w:eastAsia="仿宋_GB2312" w:hAnsi="仿宋_GB2312" w:cs="仿宋_GB2312"/>
          <w:color w:val="000000" w:themeColor="text1"/>
          <w:kern w:val="0"/>
          <w:sz w:val="31"/>
          <w:szCs w:val="31"/>
          <w:lang w:bidi="ar"/>
        </w:rPr>
        <w:t>（二）省级教学质量工程项目,是指省级一流专业（荆楚卓越工程师协同育人计划项目、战略性新兴（支柱）产业人才培养计划项目、本科高校“专业综合改革试点”）、一流课程（精品课程）、优秀基层教学组织（</w:t>
      </w:r>
      <w:r w:rsidRPr="00F07FF8">
        <w:rPr>
          <w:rFonts w:ascii="仿宋_GB2312" w:eastAsia="仿宋_GB2312" w:hAnsi="仿宋_GB2312" w:cs="仿宋_GB2312" w:hint="eastAsia"/>
          <w:color w:val="000000" w:themeColor="text1"/>
          <w:kern w:val="0"/>
          <w:sz w:val="31"/>
          <w:szCs w:val="31"/>
          <w:lang w:bidi="ar"/>
        </w:rPr>
        <w:t>教学团队</w:t>
      </w:r>
      <w:r w:rsidRPr="00F07FF8">
        <w:rPr>
          <w:rFonts w:ascii="仿宋_GB2312" w:eastAsia="仿宋_GB2312" w:hAnsi="仿宋_GB2312" w:cs="仿宋_GB2312"/>
          <w:color w:val="000000" w:themeColor="text1"/>
          <w:kern w:val="0"/>
          <w:sz w:val="31"/>
          <w:szCs w:val="31"/>
          <w:lang w:bidi="ar"/>
        </w:rPr>
        <w:t>）、教学平台（实验教学示范中心、省级虚拟仿真教学示范中心）等。</w:t>
      </w:r>
    </w:p>
    <w:p w14:paraId="33D3A310" w14:textId="0C1504AE" w:rsidR="007F1D8C" w:rsidRPr="00F07FF8" w:rsidRDefault="00D57E5F">
      <w:pPr>
        <w:spacing w:line="520" w:lineRule="exact"/>
        <w:ind w:firstLine="640"/>
        <w:jc w:val="left"/>
        <w:rPr>
          <w:rFonts w:ascii="黑体" w:eastAsia="黑体" w:hAnsi="黑体" w:cs="黑体"/>
          <w:color w:val="000000" w:themeColor="text1"/>
          <w:sz w:val="32"/>
          <w:szCs w:val="32"/>
        </w:rPr>
      </w:pPr>
      <w:r w:rsidRPr="00F07FF8">
        <w:rPr>
          <w:rFonts w:ascii="黑体" w:eastAsia="黑体" w:hAnsi="黑体" w:cs="黑体" w:hint="eastAsia"/>
          <w:color w:val="000000" w:themeColor="text1"/>
          <w:sz w:val="32"/>
          <w:szCs w:val="32"/>
        </w:rPr>
        <w:t>十</w:t>
      </w:r>
      <w:r w:rsidR="00D969FD" w:rsidRPr="00F07FF8">
        <w:rPr>
          <w:rFonts w:ascii="黑体" w:eastAsia="黑体" w:hAnsi="黑体" w:cs="黑体" w:hint="eastAsia"/>
          <w:color w:val="000000" w:themeColor="text1"/>
          <w:sz w:val="32"/>
          <w:szCs w:val="32"/>
        </w:rPr>
        <w:t>、教师教学竞赛</w:t>
      </w:r>
    </w:p>
    <w:p w14:paraId="5BFF318A" w14:textId="77777777" w:rsidR="007F1D8C" w:rsidRPr="00F07FF8" w:rsidRDefault="00D969FD" w:rsidP="00CB00D9">
      <w:pPr>
        <w:widowControl/>
        <w:spacing w:line="520" w:lineRule="exact"/>
        <w:ind w:firstLineChars="200" w:firstLine="640"/>
        <w:jc w:val="left"/>
        <w:rPr>
          <w:rFonts w:ascii="仿宋_GB2312" w:eastAsia="仿宋_GB2312" w:hAnsi="仿宋_GB2312" w:cs="仿宋_GB2312"/>
          <w:color w:val="000000" w:themeColor="text1"/>
          <w:kern w:val="0"/>
          <w:sz w:val="32"/>
          <w:szCs w:val="32"/>
          <w:lang w:bidi="ar"/>
        </w:rPr>
      </w:pPr>
      <w:r w:rsidRPr="00F07FF8">
        <w:rPr>
          <w:rFonts w:ascii="仿宋_GB2312" w:eastAsia="仿宋_GB2312" w:hAnsi="仿宋_GB2312" w:cs="仿宋_GB2312" w:hint="eastAsia"/>
          <w:color w:val="000000" w:themeColor="text1"/>
          <w:kern w:val="0"/>
          <w:sz w:val="32"/>
          <w:szCs w:val="32"/>
          <w:lang w:bidi="ar"/>
        </w:rPr>
        <w:t>教学竞赛，</w:t>
      </w:r>
      <w:r w:rsidRPr="00F07FF8">
        <w:rPr>
          <w:rFonts w:ascii="仿宋_GB2312" w:eastAsia="仿宋_GB2312" w:hAnsi="仿宋_GB2312" w:cs="仿宋_GB2312"/>
          <w:color w:val="000000" w:themeColor="text1"/>
          <w:kern w:val="0"/>
          <w:sz w:val="32"/>
          <w:szCs w:val="32"/>
          <w:lang w:bidi="ar"/>
        </w:rPr>
        <w:t>包括国家级教学竞赛、省级教学竞赛以及</w:t>
      </w:r>
      <w:r w:rsidRPr="00F07FF8">
        <w:rPr>
          <w:rFonts w:ascii="仿宋_GB2312" w:eastAsia="仿宋_GB2312" w:hAnsi="仿宋_GB2312" w:cs="仿宋_GB2312" w:hint="eastAsia"/>
          <w:color w:val="000000" w:themeColor="text1"/>
          <w:kern w:val="0"/>
          <w:sz w:val="32"/>
          <w:szCs w:val="32"/>
          <w:lang w:bidi="ar"/>
        </w:rPr>
        <w:t>校级</w:t>
      </w:r>
      <w:r w:rsidRPr="00F07FF8">
        <w:rPr>
          <w:rFonts w:ascii="仿宋_GB2312" w:eastAsia="仿宋_GB2312" w:hAnsi="仿宋_GB2312" w:cs="仿宋_GB2312"/>
          <w:color w:val="000000" w:themeColor="text1"/>
          <w:kern w:val="0"/>
          <w:sz w:val="32"/>
          <w:szCs w:val="32"/>
          <w:lang w:bidi="ar"/>
        </w:rPr>
        <w:t xml:space="preserve">教学竞赛。 </w:t>
      </w:r>
    </w:p>
    <w:p w14:paraId="700CA158" w14:textId="09304135" w:rsidR="007F1D8C" w:rsidRPr="00F07FF8" w:rsidRDefault="00D969FD" w:rsidP="00CB00D9">
      <w:pPr>
        <w:widowControl/>
        <w:spacing w:line="520" w:lineRule="exact"/>
        <w:ind w:firstLineChars="200" w:firstLine="640"/>
        <w:jc w:val="left"/>
        <w:rPr>
          <w:rFonts w:ascii="仿宋_GB2312" w:eastAsia="仿宋_GB2312" w:hAnsi="仿宋_GB2312" w:cs="仿宋_GB2312"/>
          <w:color w:val="000000" w:themeColor="text1"/>
          <w:kern w:val="0"/>
          <w:sz w:val="32"/>
          <w:szCs w:val="32"/>
          <w:lang w:bidi="ar"/>
        </w:rPr>
      </w:pPr>
      <w:r w:rsidRPr="00F07FF8">
        <w:rPr>
          <w:rFonts w:ascii="仿宋_GB2312" w:eastAsia="仿宋_GB2312" w:hAnsi="仿宋_GB2312" w:cs="仿宋_GB2312"/>
          <w:color w:val="000000" w:themeColor="text1"/>
          <w:kern w:val="0"/>
          <w:sz w:val="32"/>
          <w:szCs w:val="32"/>
          <w:lang w:bidi="ar"/>
        </w:rPr>
        <w:t>教学竞赛目录及认定标准参照</w:t>
      </w:r>
      <w:r w:rsidRPr="00F07FF8">
        <w:rPr>
          <w:rFonts w:ascii="仿宋_GB2312" w:eastAsia="仿宋_GB2312" w:hAnsi="仿宋_GB2312" w:cs="仿宋_GB2312" w:hint="eastAsia"/>
          <w:color w:val="000000" w:themeColor="text1"/>
          <w:kern w:val="0"/>
          <w:sz w:val="32"/>
          <w:szCs w:val="32"/>
          <w:lang w:bidi="ar"/>
        </w:rPr>
        <w:t>学校发布</w:t>
      </w:r>
      <w:r w:rsidR="001650B7">
        <w:rPr>
          <w:rFonts w:ascii="仿宋_GB2312" w:eastAsia="仿宋_GB2312" w:hAnsi="仿宋_GB2312" w:cs="仿宋_GB2312" w:hint="eastAsia"/>
          <w:color w:val="000000" w:themeColor="text1"/>
          <w:kern w:val="0"/>
          <w:sz w:val="32"/>
          <w:szCs w:val="32"/>
          <w:lang w:bidi="ar"/>
        </w:rPr>
        <w:t>的</w:t>
      </w:r>
      <w:r w:rsidRPr="00F07FF8">
        <w:rPr>
          <w:rFonts w:ascii="仿宋_GB2312" w:eastAsia="仿宋_GB2312" w:hAnsi="仿宋_GB2312" w:cs="仿宋_GB2312"/>
          <w:color w:val="000000" w:themeColor="text1"/>
          <w:kern w:val="0"/>
          <w:sz w:val="32"/>
          <w:szCs w:val="32"/>
          <w:lang w:bidi="ar"/>
        </w:rPr>
        <w:t>《武汉工商学院</w:t>
      </w:r>
      <w:r w:rsidRPr="00F07FF8">
        <w:rPr>
          <w:rFonts w:ascii="仿宋_GB2312" w:eastAsia="仿宋_GB2312" w:hAnsi="仿宋_GB2312" w:cs="仿宋_GB2312" w:hint="eastAsia"/>
          <w:color w:val="000000" w:themeColor="text1"/>
          <w:kern w:val="0"/>
          <w:sz w:val="32"/>
          <w:szCs w:val="32"/>
          <w:lang w:bidi="ar"/>
        </w:rPr>
        <w:t>教师竞赛管理办法</w:t>
      </w:r>
      <w:r w:rsidRPr="00F07FF8">
        <w:rPr>
          <w:rFonts w:ascii="仿宋_GB2312" w:eastAsia="仿宋_GB2312" w:hAnsi="仿宋_GB2312" w:cs="仿宋_GB2312"/>
          <w:color w:val="000000" w:themeColor="text1"/>
          <w:kern w:val="0"/>
          <w:sz w:val="32"/>
          <w:szCs w:val="32"/>
          <w:lang w:bidi="ar"/>
        </w:rPr>
        <w:t>》</w:t>
      </w:r>
      <w:r w:rsidR="001650B7">
        <w:rPr>
          <w:rFonts w:ascii="仿宋_GB2312" w:eastAsia="仿宋_GB2312" w:hAnsi="仿宋_GB2312" w:cs="仿宋_GB2312"/>
          <w:color w:val="000000" w:themeColor="text1"/>
          <w:kern w:val="0"/>
          <w:sz w:val="32"/>
          <w:szCs w:val="32"/>
          <w:lang w:bidi="ar"/>
        </w:rPr>
        <w:t>最新版</w:t>
      </w:r>
      <w:r w:rsidRPr="00F07FF8">
        <w:rPr>
          <w:rFonts w:ascii="仿宋_GB2312" w:eastAsia="仿宋_GB2312" w:hAnsi="仿宋_GB2312" w:cs="仿宋_GB2312"/>
          <w:color w:val="000000" w:themeColor="text1"/>
          <w:kern w:val="0"/>
          <w:sz w:val="32"/>
          <w:szCs w:val="32"/>
          <w:lang w:bidi="ar"/>
        </w:rPr>
        <w:t>执行</w:t>
      </w:r>
      <w:r w:rsidR="00177E3E" w:rsidRPr="00F07FF8">
        <w:rPr>
          <w:rFonts w:ascii="仿宋_GB2312" w:eastAsia="仿宋_GB2312" w:hAnsi="仿宋_GB2312" w:cs="仿宋_GB2312"/>
          <w:color w:val="000000" w:themeColor="text1"/>
          <w:kern w:val="0"/>
          <w:sz w:val="32"/>
          <w:szCs w:val="32"/>
          <w:lang w:bidi="ar"/>
        </w:rPr>
        <w:t>，由教务部依据此办法审核</w:t>
      </w:r>
      <w:r w:rsidRPr="00F07FF8">
        <w:rPr>
          <w:rFonts w:ascii="仿宋_GB2312" w:eastAsia="仿宋_GB2312" w:hAnsi="仿宋_GB2312" w:cs="仿宋_GB2312"/>
          <w:color w:val="000000" w:themeColor="text1"/>
          <w:kern w:val="0"/>
          <w:sz w:val="32"/>
          <w:szCs w:val="32"/>
          <w:lang w:bidi="ar"/>
        </w:rPr>
        <w:t>。</w:t>
      </w:r>
    </w:p>
    <w:p w14:paraId="729E589F" w14:textId="352ADE74" w:rsidR="007F1D8C" w:rsidRPr="00F07FF8" w:rsidRDefault="00D969FD">
      <w:pPr>
        <w:widowControl/>
        <w:spacing w:line="520" w:lineRule="exact"/>
        <w:ind w:firstLineChars="200" w:firstLine="640"/>
        <w:jc w:val="left"/>
        <w:rPr>
          <w:rFonts w:ascii="黑体" w:eastAsia="黑体" w:hAnsi="黑体" w:cs="黑体"/>
          <w:color w:val="000000" w:themeColor="text1"/>
          <w:sz w:val="32"/>
          <w:szCs w:val="32"/>
        </w:rPr>
      </w:pPr>
      <w:r w:rsidRPr="00F07FF8">
        <w:rPr>
          <w:rFonts w:ascii="黑体" w:eastAsia="黑体" w:hAnsi="黑体" w:cs="黑体" w:hint="eastAsia"/>
          <w:color w:val="000000" w:themeColor="text1"/>
          <w:sz w:val="32"/>
          <w:szCs w:val="32"/>
        </w:rPr>
        <w:t>十</w:t>
      </w:r>
      <w:r w:rsidR="00D57E5F" w:rsidRPr="00F07FF8">
        <w:rPr>
          <w:rFonts w:ascii="黑体" w:eastAsia="黑体" w:hAnsi="黑体" w:cs="黑体" w:hint="eastAsia"/>
          <w:color w:val="000000" w:themeColor="text1"/>
          <w:sz w:val="32"/>
          <w:szCs w:val="32"/>
        </w:rPr>
        <w:t>一</w:t>
      </w:r>
      <w:r w:rsidRPr="00F07FF8">
        <w:rPr>
          <w:rFonts w:ascii="黑体" w:eastAsia="黑体" w:hAnsi="黑体" w:cs="黑体" w:hint="eastAsia"/>
          <w:color w:val="000000" w:themeColor="text1"/>
          <w:sz w:val="32"/>
          <w:szCs w:val="32"/>
        </w:rPr>
        <w:t>、学科、技能竞赛</w:t>
      </w:r>
    </w:p>
    <w:p w14:paraId="5BF66715" w14:textId="0AF0FDBE" w:rsidR="007F1D8C" w:rsidRPr="00F07FF8" w:rsidRDefault="00D969FD">
      <w:pPr>
        <w:widowControl/>
        <w:spacing w:line="520" w:lineRule="exact"/>
        <w:ind w:firstLineChars="200" w:firstLine="640"/>
        <w:jc w:val="left"/>
        <w:rPr>
          <w:rFonts w:ascii="黑体" w:eastAsia="黑体" w:hAnsi="黑体" w:cs="黑体"/>
          <w:color w:val="000000" w:themeColor="text1"/>
          <w:sz w:val="32"/>
          <w:szCs w:val="32"/>
        </w:rPr>
      </w:pPr>
      <w:r w:rsidRPr="00F07FF8">
        <w:rPr>
          <w:rFonts w:ascii="仿宋_GB2312" w:eastAsia="仿宋_GB2312" w:hAnsi="仿宋_GB2312" w:cs="仿宋_GB2312" w:hint="eastAsia"/>
          <w:color w:val="000000" w:themeColor="text1"/>
          <w:sz w:val="32"/>
          <w:szCs w:val="32"/>
        </w:rPr>
        <w:t>学科、技能竞赛等级认定，以我校教务部当年最新的学科、技能竞赛目录为准。</w:t>
      </w:r>
    </w:p>
    <w:p w14:paraId="015C2BF9" w14:textId="5A431247" w:rsidR="007F1D8C" w:rsidRPr="00F07FF8" w:rsidRDefault="00D969FD">
      <w:pPr>
        <w:spacing w:line="520" w:lineRule="exact"/>
        <w:ind w:firstLineChars="200" w:firstLine="640"/>
        <w:jc w:val="left"/>
        <w:rPr>
          <w:rFonts w:ascii="黑体" w:eastAsia="黑体" w:hAnsi="黑体" w:cs="黑体"/>
          <w:color w:val="000000" w:themeColor="text1"/>
          <w:sz w:val="32"/>
          <w:szCs w:val="32"/>
        </w:rPr>
      </w:pPr>
      <w:r w:rsidRPr="00F07FF8">
        <w:rPr>
          <w:rFonts w:ascii="黑体" w:eastAsia="黑体" w:hAnsi="黑体" w:cs="黑体" w:hint="eastAsia"/>
          <w:color w:val="000000" w:themeColor="text1"/>
          <w:sz w:val="32"/>
          <w:szCs w:val="32"/>
        </w:rPr>
        <w:t>十</w:t>
      </w:r>
      <w:r w:rsidR="00D57E5F" w:rsidRPr="00F07FF8">
        <w:rPr>
          <w:rFonts w:ascii="黑体" w:eastAsia="黑体" w:hAnsi="黑体" w:cs="黑体" w:hint="eastAsia"/>
          <w:color w:val="000000" w:themeColor="text1"/>
          <w:sz w:val="32"/>
          <w:szCs w:val="32"/>
        </w:rPr>
        <w:t>二</w:t>
      </w:r>
      <w:r w:rsidRPr="00F07FF8">
        <w:rPr>
          <w:rFonts w:ascii="黑体" w:eastAsia="黑体" w:hAnsi="黑体" w:cs="黑体" w:hint="eastAsia"/>
          <w:color w:val="000000" w:themeColor="text1"/>
          <w:sz w:val="32"/>
          <w:szCs w:val="32"/>
        </w:rPr>
        <w:t>、大学生创新创业训练计划项目</w:t>
      </w:r>
    </w:p>
    <w:p w14:paraId="0C6CA137" w14:textId="77777777" w:rsidR="007F1D8C" w:rsidRPr="00F07FF8" w:rsidRDefault="00D969FD" w:rsidP="00177E3E">
      <w:pPr>
        <w:spacing w:line="520" w:lineRule="exact"/>
        <w:ind w:firstLineChars="200" w:firstLine="620"/>
        <w:rPr>
          <w:rFonts w:ascii="仿宋_GB2312" w:eastAsia="仿宋_GB2312" w:hAnsi="仿宋_GB2312" w:cs="仿宋_GB2312"/>
          <w:color w:val="000000" w:themeColor="text1"/>
          <w:kern w:val="0"/>
          <w:sz w:val="31"/>
          <w:szCs w:val="31"/>
          <w:lang w:bidi="ar"/>
        </w:rPr>
      </w:pPr>
      <w:r w:rsidRPr="00F07FF8">
        <w:rPr>
          <w:rFonts w:ascii="仿宋_GB2312" w:eastAsia="仿宋_GB2312" w:hAnsi="仿宋_GB2312" w:cs="仿宋_GB2312"/>
          <w:color w:val="000000" w:themeColor="text1"/>
          <w:kern w:val="0"/>
          <w:sz w:val="31"/>
          <w:szCs w:val="31"/>
          <w:lang w:bidi="ar"/>
        </w:rPr>
        <w:lastRenderedPageBreak/>
        <w:t>指导</w:t>
      </w:r>
      <w:r w:rsidRPr="00F07FF8">
        <w:rPr>
          <w:rFonts w:ascii="仿宋_GB2312" w:eastAsia="仿宋_GB2312" w:hAnsi="仿宋_GB2312" w:cs="仿宋_GB2312" w:hint="eastAsia"/>
          <w:color w:val="000000" w:themeColor="text1"/>
          <w:kern w:val="0"/>
          <w:sz w:val="31"/>
          <w:szCs w:val="31"/>
          <w:lang w:bidi="ar"/>
        </w:rPr>
        <w:t>大学生创新创业训练计划项目的结项标准按照教务部的相关办法执行。</w:t>
      </w:r>
    </w:p>
    <w:p w14:paraId="415819DE" w14:textId="5A2106BB" w:rsidR="007F1D8C" w:rsidRPr="00F07FF8" w:rsidRDefault="00D969FD">
      <w:pPr>
        <w:spacing w:line="520" w:lineRule="exact"/>
        <w:ind w:firstLineChars="200" w:firstLine="640"/>
        <w:jc w:val="left"/>
        <w:rPr>
          <w:rFonts w:ascii="黑体" w:eastAsia="黑体" w:hAnsi="黑体" w:cs="黑体"/>
          <w:color w:val="000000" w:themeColor="text1"/>
          <w:sz w:val="32"/>
          <w:szCs w:val="32"/>
        </w:rPr>
      </w:pPr>
      <w:r w:rsidRPr="00F07FF8">
        <w:rPr>
          <w:rFonts w:ascii="黑体" w:eastAsia="黑体" w:hAnsi="黑体" w:cs="黑体" w:hint="eastAsia"/>
          <w:color w:val="000000" w:themeColor="text1"/>
          <w:sz w:val="32"/>
          <w:szCs w:val="32"/>
        </w:rPr>
        <w:t>十</w:t>
      </w:r>
      <w:r w:rsidR="00D57E5F" w:rsidRPr="00F07FF8">
        <w:rPr>
          <w:rFonts w:ascii="黑体" w:eastAsia="黑体" w:hAnsi="黑体" w:cs="黑体" w:hint="eastAsia"/>
          <w:color w:val="000000" w:themeColor="text1"/>
          <w:sz w:val="32"/>
          <w:szCs w:val="32"/>
        </w:rPr>
        <w:t>三</w:t>
      </w:r>
      <w:r w:rsidRPr="00F07FF8">
        <w:rPr>
          <w:rFonts w:ascii="黑体" w:eastAsia="黑体" w:hAnsi="黑体" w:cs="黑体" w:hint="eastAsia"/>
          <w:color w:val="000000" w:themeColor="text1"/>
          <w:sz w:val="32"/>
          <w:szCs w:val="32"/>
        </w:rPr>
        <w:t>、专利等</w:t>
      </w:r>
    </w:p>
    <w:p w14:paraId="175F2D19" w14:textId="5A10FB63" w:rsidR="007F1D8C" w:rsidRPr="00F07FF8" w:rsidRDefault="00D969FD">
      <w:pPr>
        <w:spacing w:line="520" w:lineRule="exact"/>
        <w:rPr>
          <w:rFonts w:ascii="仿宋_GB2312" w:eastAsia="仿宋_GB2312" w:hAnsi="仿宋_GB2312" w:cs="仿宋_GB2312"/>
          <w:color w:val="000000" w:themeColor="text1"/>
          <w:sz w:val="32"/>
          <w:szCs w:val="32"/>
        </w:rPr>
      </w:pPr>
      <w:r w:rsidRPr="00F07FF8">
        <w:rPr>
          <w:rFonts w:ascii="黑体" w:eastAsia="黑体" w:hAnsi="黑体" w:cs="黑体" w:hint="eastAsia"/>
          <w:color w:val="000000" w:themeColor="text1"/>
          <w:sz w:val="32"/>
          <w:szCs w:val="32"/>
        </w:rPr>
        <w:t xml:space="preserve">  </w:t>
      </w:r>
      <w:r w:rsidRPr="00F07FF8">
        <w:rPr>
          <w:rFonts w:ascii="仿宋_GB2312" w:eastAsia="仿宋_GB2312" w:hAnsi="仿宋_GB2312" w:cs="仿宋_GB2312" w:hint="eastAsia"/>
          <w:color w:val="000000" w:themeColor="text1"/>
          <w:sz w:val="32"/>
          <w:szCs w:val="32"/>
        </w:rPr>
        <w:t xml:space="preserve"> 国家发明专利、国家实用新型专利、外观设计、软件著作权的成果转化产生的经济效益或转化成果收益，</w:t>
      </w:r>
      <w:r w:rsidR="001253B0" w:rsidRPr="00F07FF8">
        <w:rPr>
          <w:rFonts w:ascii="仿宋_GB2312" w:eastAsia="仿宋_GB2312" w:hAnsi="仿宋_GB2312" w:cs="仿宋_GB2312" w:hint="eastAsia"/>
          <w:color w:val="000000" w:themeColor="text1"/>
          <w:sz w:val="32"/>
          <w:szCs w:val="32"/>
        </w:rPr>
        <w:t>依据</w:t>
      </w:r>
      <w:r w:rsidR="00BE2341" w:rsidRPr="00F07FF8">
        <w:rPr>
          <w:rFonts w:ascii="仿宋_GB2312" w:eastAsia="仿宋_GB2312" w:hAnsi="仿宋_GB2312" w:cs="仿宋_GB2312" w:hint="eastAsia"/>
          <w:color w:val="000000" w:themeColor="text1"/>
          <w:sz w:val="32"/>
          <w:szCs w:val="32"/>
        </w:rPr>
        <w:t>学校发布的</w:t>
      </w:r>
      <w:r w:rsidR="001253B0" w:rsidRPr="00F07FF8">
        <w:rPr>
          <w:rFonts w:ascii="仿宋_GB2312" w:eastAsia="仿宋_GB2312" w:hAnsi="仿宋_GB2312" w:cs="仿宋_GB2312" w:hint="eastAsia"/>
          <w:color w:val="000000" w:themeColor="text1"/>
          <w:sz w:val="32"/>
          <w:szCs w:val="32"/>
        </w:rPr>
        <w:t>《武汉工商学院科技成果转化管理办法</w:t>
      </w:r>
      <w:r w:rsidR="00BE2341" w:rsidRPr="00F07FF8">
        <w:rPr>
          <w:rFonts w:ascii="仿宋_GB2312" w:eastAsia="仿宋_GB2312" w:hAnsi="仿宋_GB2312" w:cs="仿宋_GB2312" w:hint="eastAsia"/>
          <w:color w:val="000000" w:themeColor="text1"/>
          <w:sz w:val="32"/>
          <w:szCs w:val="32"/>
        </w:rPr>
        <w:t>》</w:t>
      </w:r>
      <w:r w:rsidR="001650B7">
        <w:rPr>
          <w:rFonts w:ascii="仿宋_GB2312" w:eastAsia="仿宋_GB2312" w:hAnsi="仿宋_GB2312" w:cs="仿宋_GB2312" w:hint="eastAsia"/>
          <w:color w:val="000000" w:themeColor="text1"/>
          <w:sz w:val="32"/>
          <w:szCs w:val="32"/>
        </w:rPr>
        <w:t>最新版</w:t>
      </w:r>
      <w:r w:rsidR="001253B0" w:rsidRPr="00F07FF8">
        <w:rPr>
          <w:rFonts w:ascii="仿宋_GB2312" w:eastAsia="仿宋_GB2312" w:hAnsi="仿宋_GB2312" w:cs="仿宋_GB2312" w:hint="eastAsia"/>
          <w:color w:val="000000" w:themeColor="text1"/>
          <w:sz w:val="32"/>
          <w:szCs w:val="32"/>
        </w:rPr>
        <w:t>，</w:t>
      </w:r>
      <w:r w:rsidRPr="00F07FF8">
        <w:rPr>
          <w:rFonts w:ascii="仿宋_GB2312" w:eastAsia="仿宋_GB2312" w:hAnsi="仿宋_GB2312" w:cs="仿宋_GB2312" w:hint="eastAsia"/>
          <w:color w:val="000000" w:themeColor="text1"/>
          <w:sz w:val="32"/>
          <w:szCs w:val="32"/>
        </w:rPr>
        <w:t>由学校科技部共同认定。</w:t>
      </w:r>
    </w:p>
    <w:p w14:paraId="4BB9059B" w14:textId="2CF72E62" w:rsidR="007F1D8C" w:rsidRPr="00F07FF8" w:rsidRDefault="00D969FD">
      <w:pPr>
        <w:spacing w:line="520" w:lineRule="exact"/>
        <w:ind w:firstLineChars="200" w:firstLine="640"/>
        <w:jc w:val="left"/>
        <w:rPr>
          <w:rFonts w:ascii="黑体" w:eastAsia="黑体" w:hAnsi="黑体" w:cs="黑体"/>
          <w:color w:val="000000" w:themeColor="text1"/>
          <w:sz w:val="32"/>
          <w:szCs w:val="32"/>
        </w:rPr>
      </w:pPr>
      <w:r w:rsidRPr="00F07FF8">
        <w:rPr>
          <w:rFonts w:ascii="黑体" w:eastAsia="黑体" w:hAnsi="黑体" w:cs="黑体" w:hint="eastAsia"/>
          <w:color w:val="000000" w:themeColor="text1"/>
          <w:sz w:val="32"/>
          <w:szCs w:val="32"/>
        </w:rPr>
        <w:t>十</w:t>
      </w:r>
      <w:r w:rsidR="00D57E5F" w:rsidRPr="00F07FF8">
        <w:rPr>
          <w:rFonts w:ascii="黑体" w:eastAsia="黑体" w:hAnsi="黑体" w:cs="黑体" w:hint="eastAsia"/>
          <w:color w:val="000000" w:themeColor="text1"/>
          <w:sz w:val="32"/>
          <w:szCs w:val="32"/>
        </w:rPr>
        <w:t>四</w:t>
      </w:r>
      <w:r w:rsidRPr="00F07FF8">
        <w:rPr>
          <w:rFonts w:ascii="黑体" w:eastAsia="黑体" w:hAnsi="黑体" w:cs="黑体" w:hint="eastAsia"/>
          <w:color w:val="000000" w:themeColor="text1"/>
          <w:sz w:val="32"/>
          <w:szCs w:val="32"/>
        </w:rPr>
        <w:t>、艺术类专业比赛</w:t>
      </w:r>
      <w:r w:rsidR="006F33A4" w:rsidRPr="00F07FF8">
        <w:rPr>
          <w:rFonts w:ascii="黑体" w:eastAsia="黑体" w:hAnsi="黑体" w:cs="黑体"/>
          <w:color w:val="000000" w:themeColor="text1"/>
          <w:sz w:val="32"/>
          <w:szCs w:val="32"/>
        </w:rPr>
        <w:t>（展演）</w:t>
      </w:r>
    </w:p>
    <w:p w14:paraId="59F3D105" w14:textId="77777777" w:rsidR="007F1D8C" w:rsidRPr="00F07FF8" w:rsidRDefault="00D969FD">
      <w:pPr>
        <w:widowControl/>
        <w:spacing w:line="520" w:lineRule="exact"/>
        <w:jc w:val="left"/>
        <w:rPr>
          <w:color w:val="000000" w:themeColor="text1"/>
        </w:rPr>
      </w:pPr>
      <w:r w:rsidRPr="00F07FF8">
        <w:rPr>
          <w:rFonts w:ascii="黑体" w:eastAsia="黑体" w:hAnsi="黑体" w:cs="黑体" w:hint="eastAsia"/>
          <w:color w:val="000000" w:themeColor="text1"/>
          <w:sz w:val="32"/>
          <w:szCs w:val="32"/>
        </w:rPr>
        <w:t xml:space="preserve">    </w:t>
      </w:r>
      <w:r w:rsidRPr="00F07FF8">
        <w:rPr>
          <w:rFonts w:ascii="仿宋_GB2312" w:eastAsia="仿宋_GB2312" w:hAnsi="仿宋_GB2312" w:cs="仿宋_GB2312"/>
          <w:color w:val="000000" w:themeColor="text1"/>
          <w:kern w:val="0"/>
          <w:sz w:val="31"/>
          <w:szCs w:val="31"/>
          <w:lang w:bidi="ar"/>
        </w:rPr>
        <w:t xml:space="preserve">（一）国家级专业比赛（展演）是指由国家教育、宣传、文化艺术主管部门举办的各类高水平专业比赛、展览；或是由中国文联下属的一级协会、国家级电视台等单位举办并经相关同行公认的有较高社会影响的专业比赛、展览。 </w:t>
      </w:r>
    </w:p>
    <w:p w14:paraId="39F1DB24" w14:textId="77777777" w:rsidR="007F1D8C" w:rsidRPr="00F07FF8" w:rsidRDefault="00D969FD">
      <w:pPr>
        <w:widowControl/>
        <w:spacing w:line="520" w:lineRule="exact"/>
        <w:ind w:firstLineChars="200" w:firstLine="620"/>
        <w:jc w:val="left"/>
        <w:rPr>
          <w:color w:val="000000" w:themeColor="text1"/>
        </w:rPr>
      </w:pPr>
      <w:r w:rsidRPr="00F07FF8">
        <w:rPr>
          <w:rFonts w:ascii="仿宋_GB2312" w:eastAsia="仿宋_GB2312" w:hAnsi="仿宋_GB2312" w:cs="仿宋_GB2312"/>
          <w:color w:val="000000" w:themeColor="text1"/>
          <w:kern w:val="0"/>
          <w:sz w:val="31"/>
          <w:szCs w:val="31"/>
          <w:lang w:bidi="ar"/>
        </w:rPr>
        <w:t xml:space="preserve">全国美术作品展览(文化部、中国文学艺术界联合会、中国美术家协会共同主办)、全国大学生艺术展演(教育部主办)等。 </w:t>
      </w:r>
    </w:p>
    <w:p w14:paraId="133BB384" w14:textId="77777777" w:rsidR="007F1D8C" w:rsidRPr="00F07FF8" w:rsidRDefault="00D969FD">
      <w:pPr>
        <w:widowControl/>
        <w:spacing w:line="520" w:lineRule="exact"/>
        <w:ind w:firstLineChars="200" w:firstLine="620"/>
        <w:jc w:val="left"/>
        <w:rPr>
          <w:color w:val="000000" w:themeColor="text1"/>
        </w:rPr>
      </w:pPr>
      <w:r w:rsidRPr="00F07FF8">
        <w:rPr>
          <w:rFonts w:ascii="仿宋_GB2312" w:eastAsia="仿宋_GB2312" w:hAnsi="仿宋_GB2312" w:cs="仿宋_GB2312"/>
          <w:color w:val="000000" w:themeColor="text1"/>
          <w:kern w:val="0"/>
          <w:sz w:val="31"/>
          <w:szCs w:val="31"/>
          <w:lang w:bidi="ar"/>
        </w:rPr>
        <w:t xml:space="preserve">（二）省级专业比赛（展演）是指由省教育、宣传、文化艺术主管部门举办的各类高水平专业比赛、展览；或是由省文联下属的一级协会、省级电视台等单位举办并经相关同行公认的有较高社会影响的专业比赛、展览。 </w:t>
      </w:r>
    </w:p>
    <w:p w14:paraId="08E7D30B" w14:textId="77777777" w:rsidR="007F1D8C" w:rsidRPr="00F07FF8" w:rsidRDefault="00D969FD">
      <w:pPr>
        <w:widowControl/>
        <w:spacing w:line="520" w:lineRule="exact"/>
        <w:ind w:firstLineChars="200" w:firstLine="620"/>
        <w:jc w:val="left"/>
        <w:rPr>
          <w:color w:val="000000" w:themeColor="text1"/>
        </w:rPr>
      </w:pPr>
      <w:r w:rsidRPr="00F07FF8">
        <w:rPr>
          <w:rFonts w:ascii="仿宋_GB2312" w:eastAsia="仿宋_GB2312" w:hAnsi="仿宋_GB2312" w:cs="仿宋_GB2312"/>
          <w:color w:val="000000" w:themeColor="text1"/>
          <w:kern w:val="0"/>
          <w:sz w:val="31"/>
          <w:szCs w:val="31"/>
          <w:lang w:bidi="ar"/>
        </w:rPr>
        <w:t>湖北省高校美术与设计大展(湖北省教育厅、湖北省文化厅主办)、湖北高校摄影作品展(湖北省教育厅、湖北省文化厅主办)、湖北省大学生艺术节(湖北省教育厅主办)、湖北省美术作品展(湖北省文化厅、湖北省文学艺术界联合会、湖北省美术家协会共同主办)、湖北省摄影艺术展(湖北省摄影家协会主办) 等。</w:t>
      </w:r>
    </w:p>
    <w:p w14:paraId="3669181A" w14:textId="21BB2F55" w:rsidR="007F1D8C" w:rsidRPr="00F07FF8" w:rsidRDefault="00D969FD">
      <w:pPr>
        <w:widowControl/>
        <w:spacing w:line="520" w:lineRule="exact"/>
        <w:jc w:val="left"/>
        <w:rPr>
          <w:color w:val="000000" w:themeColor="text1"/>
        </w:rPr>
      </w:pPr>
      <w:r w:rsidRPr="00F07FF8">
        <w:rPr>
          <w:rFonts w:hint="eastAsia"/>
          <w:color w:val="000000" w:themeColor="text1"/>
        </w:rPr>
        <w:t xml:space="preserve"> </w:t>
      </w:r>
      <w:r w:rsidRPr="00F07FF8">
        <w:rPr>
          <w:rFonts w:ascii="黑体" w:eastAsia="黑体" w:hAnsi="黑体" w:cs="黑体" w:hint="eastAsia"/>
          <w:color w:val="000000" w:themeColor="text1"/>
          <w:sz w:val="32"/>
          <w:szCs w:val="32"/>
        </w:rPr>
        <w:t xml:space="preserve">   十</w:t>
      </w:r>
      <w:r w:rsidR="00D57E5F" w:rsidRPr="00F07FF8">
        <w:rPr>
          <w:rFonts w:ascii="黑体" w:eastAsia="黑体" w:hAnsi="黑体" w:cs="黑体" w:hint="eastAsia"/>
          <w:color w:val="000000" w:themeColor="text1"/>
          <w:sz w:val="32"/>
          <w:szCs w:val="32"/>
        </w:rPr>
        <w:t>五</w:t>
      </w:r>
      <w:r w:rsidRPr="00F07FF8">
        <w:rPr>
          <w:rFonts w:ascii="黑体" w:eastAsia="黑体" w:hAnsi="黑体" w:cs="黑体" w:hint="eastAsia"/>
          <w:color w:val="000000" w:themeColor="text1"/>
          <w:sz w:val="32"/>
          <w:szCs w:val="32"/>
        </w:rPr>
        <w:t>、</w:t>
      </w:r>
      <w:r w:rsidRPr="00F07FF8">
        <w:rPr>
          <w:rFonts w:ascii="黑体" w:eastAsia="黑体" w:hAnsi="黑体" w:cs="黑体" w:hint="eastAsia"/>
          <w:color w:val="000000" w:themeColor="text1"/>
          <w:kern w:val="0"/>
          <w:sz w:val="32"/>
          <w:szCs w:val="32"/>
          <w:lang w:bidi="ar"/>
        </w:rPr>
        <w:t xml:space="preserve">体育类“赛事” </w:t>
      </w:r>
    </w:p>
    <w:p w14:paraId="27940395" w14:textId="77777777" w:rsidR="007F1D8C" w:rsidRPr="00F07FF8" w:rsidRDefault="00D969FD">
      <w:pPr>
        <w:widowControl/>
        <w:spacing w:line="520" w:lineRule="exact"/>
        <w:ind w:firstLineChars="200" w:firstLine="620"/>
        <w:jc w:val="left"/>
        <w:rPr>
          <w:color w:val="000000" w:themeColor="text1"/>
        </w:rPr>
      </w:pPr>
      <w:r w:rsidRPr="00F07FF8">
        <w:rPr>
          <w:rFonts w:ascii="仿宋_GB2312" w:eastAsia="仿宋_GB2312" w:hAnsi="仿宋_GB2312" w:cs="仿宋_GB2312"/>
          <w:color w:val="000000" w:themeColor="text1"/>
          <w:kern w:val="0"/>
          <w:sz w:val="31"/>
          <w:szCs w:val="31"/>
          <w:lang w:bidi="ar"/>
        </w:rPr>
        <w:lastRenderedPageBreak/>
        <w:t xml:space="preserve">（一）“国家级赛事”是指全国运动会、全国城市运动会、 </w:t>
      </w:r>
    </w:p>
    <w:p w14:paraId="17680E7E" w14:textId="77777777" w:rsidR="007F1D8C" w:rsidRPr="00F07FF8" w:rsidRDefault="00D969FD">
      <w:pPr>
        <w:widowControl/>
        <w:spacing w:line="520" w:lineRule="exact"/>
        <w:jc w:val="left"/>
        <w:rPr>
          <w:color w:val="000000" w:themeColor="text1"/>
        </w:rPr>
      </w:pPr>
      <w:r w:rsidRPr="00F07FF8">
        <w:rPr>
          <w:rFonts w:ascii="仿宋_GB2312" w:eastAsia="仿宋_GB2312" w:hAnsi="仿宋_GB2312" w:cs="仿宋_GB2312"/>
          <w:color w:val="000000" w:themeColor="text1"/>
          <w:kern w:val="0"/>
          <w:sz w:val="31"/>
          <w:szCs w:val="31"/>
          <w:lang w:bidi="ar"/>
        </w:rPr>
        <w:t xml:space="preserve">全国大学生运动会以及由国家体育总局、教育部举办的全国性单项体育比赛。 </w:t>
      </w:r>
    </w:p>
    <w:p w14:paraId="39556F01" w14:textId="77777777" w:rsidR="007F1D8C" w:rsidRPr="00F07FF8" w:rsidRDefault="00D969FD">
      <w:pPr>
        <w:widowControl/>
        <w:spacing w:line="520" w:lineRule="exact"/>
        <w:ind w:firstLineChars="200" w:firstLine="620"/>
        <w:jc w:val="left"/>
        <w:rPr>
          <w:color w:val="000000" w:themeColor="text1"/>
        </w:rPr>
      </w:pPr>
      <w:r w:rsidRPr="00F07FF8">
        <w:rPr>
          <w:rFonts w:ascii="仿宋_GB2312" w:eastAsia="仿宋_GB2312" w:hAnsi="仿宋_GB2312" w:cs="仿宋_GB2312"/>
          <w:color w:val="000000" w:themeColor="text1"/>
          <w:kern w:val="0"/>
          <w:sz w:val="31"/>
          <w:szCs w:val="31"/>
          <w:lang w:bidi="ar"/>
        </w:rPr>
        <w:t xml:space="preserve">全国运动会、全国城市运动会(全国青年运动会)、全国大学生运动会(教育部、国家体育总局、共青团中央联合主办)等。 </w:t>
      </w:r>
    </w:p>
    <w:p w14:paraId="6B8516D9" w14:textId="77777777" w:rsidR="007F1D8C" w:rsidRPr="00F07FF8" w:rsidRDefault="00D969FD">
      <w:pPr>
        <w:widowControl/>
        <w:spacing w:line="520" w:lineRule="exact"/>
        <w:ind w:firstLineChars="200" w:firstLine="620"/>
        <w:jc w:val="left"/>
        <w:rPr>
          <w:color w:val="000000" w:themeColor="text1"/>
        </w:rPr>
      </w:pPr>
      <w:r w:rsidRPr="00F07FF8">
        <w:rPr>
          <w:rFonts w:ascii="仿宋_GB2312" w:eastAsia="仿宋_GB2312" w:hAnsi="仿宋_GB2312" w:cs="仿宋_GB2312"/>
          <w:color w:val="000000" w:themeColor="text1"/>
          <w:kern w:val="0"/>
          <w:sz w:val="31"/>
          <w:szCs w:val="31"/>
          <w:lang w:bidi="ar"/>
        </w:rPr>
        <w:t xml:space="preserve">（二）“省级赛事”是指全省运动会、全省大学生运动会以及由省体育局、教育厅举办的全省性单项体育比赛。 </w:t>
      </w:r>
    </w:p>
    <w:p w14:paraId="583C1EEC" w14:textId="77777777" w:rsidR="007F1D8C" w:rsidRPr="00F07FF8" w:rsidRDefault="00D969FD">
      <w:pPr>
        <w:widowControl/>
        <w:spacing w:line="520" w:lineRule="exact"/>
        <w:ind w:firstLineChars="200" w:firstLine="620"/>
        <w:jc w:val="left"/>
        <w:rPr>
          <w:color w:val="000000" w:themeColor="text1"/>
        </w:rPr>
      </w:pPr>
      <w:r w:rsidRPr="00F07FF8">
        <w:rPr>
          <w:rFonts w:ascii="仿宋_GB2312" w:eastAsia="仿宋_GB2312" w:hAnsi="仿宋_GB2312" w:cs="仿宋_GB2312"/>
          <w:color w:val="000000" w:themeColor="text1"/>
          <w:kern w:val="0"/>
          <w:sz w:val="31"/>
          <w:szCs w:val="31"/>
          <w:lang w:bidi="ar"/>
        </w:rPr>
        <w:t xml:space="preserve">全省运动会(湖北省人民政府主办)、全省大学生运动 </w:t>
      </w:r>
    </w:p>
    <w:p w14:paraId="55B03990" w14:textId="77777777" w:rsidR="007F1D8C" w:rsidRPr="00F07FF8" w:rsidRDefault="00D969FD">
      <w:pPr>
        <w:widowControl/>
        <w:spacing w:line="520" w:lineRule="exact"/>
        <w:jc w:val="left"/>
        <w:rPr>
          <w:color w:val="000000" w:themeColor="text1"/>
        </w:rPr>
      </w:pPr>
      <w:r w:rsidRPr="00F07FF8">
        <w:rPr>
          <w:rFonts w:ascii="仿宋_GB2312" w:eastAsia="仿宋_GB2312" w:hAnsi="仿宋_GB2312" w:cs="仿宋_GB2312"/>
          <w:color w:val="000000" w:themeColor="text1"/>
          <w:kern w:val="0"/>
          <w:sz w:val="31"/>
          <w:szCs w:val="31"/>
          <w:lang w:bidi="ar"/>
        </w:rPr>
        <w:t>会(湖北省教育厅、湖北省体育局主办)等。</w:t>
      </w:r>
    </w:p>
    <w:p w14:paraId="0666E9E9" w14:textId="77777777" w:rsidR="007F1D8C" w:rsidRPr="00F07FF8" w:rsidRDefault="00D969FD">
      <w:pPr>
        <w:widowControl/>
        <w:spacing w:line="520" w:lineRule="exact"/>
        <w:ind w:firstLineChars="200" w:firstLine="620"/>
        <w:jc w:val="left"/>
        <w:rPr>
          <w:color w:val="000000" w:themeColor="text1"/>
        </w:rPr>
      </w:pPr>
      <w:r w:rsidRPr="00F07FF8">
        <w:rPr>
          <w:rFonts w:ascii="仿宋_GB2312" w:eastAsia="仿宋_GB2312" w:hAnsi="仿宋_GB2312" w:cs="仿宋_GB2312"/>
          <w:color w:val="000000" w:themeColor="text1"/>
          <w:kern w:val="0"/>
          <w:sz w:val="31"/>
          <w:szCs w:val="31"/>
          <w:lang w:bidi="ar"/>
        </w:rPr>
        <w:t>（三）其他详见学校教务部的学科、技能竞赛目录，未列入目录但影响力较大的赛事由学校认定。</w:t>
      </w:r>
    </w:p>
    <w:p w14:paraId="16F8C552" w14:textId="77777777" w:rsidR="007F1D8C" w:rsidRPr="00F07FF8" w:rsidRDefault="007F1D8C">
      <w:pPr>
        <w:widowControl/>
        <w:jc w:val="left"/>
        <w:rPr>
          <w:color w:val="000000" w:themeColor="text1"/>
        </w:rPr>
      </w:pPr>
    </w:p>
    <w:p w14:paraId="30A2A798" w14:textId="77777777" w:rsidR="007F1D8C" w:rsidRPr="00F07FF8" w:rsidRDefault="007F1D8C">
      <w:pPr>
        <w:numPr>
          <w:ilvl w:val="255"/>
          <w:numId w:val="0"/>
        </w:numPr>
        <w:spacing w:line="560" w:lineRule="exact"/>
        <w:rPr>
          <w:rFonts w:ascii="仿宋_GB2312" w:eastAsia="仿宋_GB2312" w:hAnsiTheme="minorEastAsia"/>
          <w:color w:val="000000" w:themeColor="text1"/>
          <w:sz w:val="32"/>
          <w:szCs w:val="32"/>
        </w:rPr>
      </w:pPr>
    </w:p>
    <w:sectPr w:rsidR="007F1D8C" w:rsidRPr="00F07FF8">
      <w:footerReference w:type="default" r:id="rId10"/>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1D3953" w16cid:durableId="6E38F9C6"/>
  <w16cid:commentId w16cid:paraId="532E9A9E" w16cid:durableId="46F72D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29F06" w14:textId="77777777" w:rsidR="00EA64DF" w:rsidRDefault="00EA64DF">
      <w:r>
        <w:separator/>
      </w:r>
    </w:p>
  </w:endnote>
  <w:endnote w:type="continuationSeparator" w:id="0">
    <w:p w14:paraId="0612EF7A" w14:textId="77777777" w:rsidR="00EA64DF" w:rsidRDefault="00EA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03ECB" w14:textId="77777777" w:rsidR="007F1D8C" w:rsidRDefault="00D969FD">
    <w:pPr>
      <w:pStyle w:val="a5"/>
      <w:tabs>
        <w:tab w:val="clear" w:pos="8306"/>
      </w:tabs>
    </w:pPr>
    <w:r>
      <w:rPr>
        <w:noProof/>
      </w:rPr>
      <mc:AlternateContent>
        <mc:Choice Requires="wps">
          <w:drawing>
            <wp:anchor distT="0" distB="0" distL="114300" distR="114300" simplePos="0" relativeHeight="251659264" behindDoc="0" locked="0" layoutInCell="1" allowOverlap="1" wp14:anchorId="16DB7DE4" wp14:editId="7D79479A">
              <wp:simplePos x="0" y="0"/>
              <wp:positionH relativeFrom="margin">
                <wp:align>center</wp:align>
              </wp:positionH>
              <wp:positionV relativeFrom="paragraph">
                <wp:posOffset>0</wp:posOffset>
              </wp:positionV>
              <wp:extent cx="172085" cy="131445"/>
              <wp:effectExtent l="0" t="0" r="0" b="0"/>
              <wp:wrapNone/>
              <wp:docPr id="4" name="矩形 4"/>
              <wp:cNvGraphicFramePr/>
              <a:graphic xmlns:a="http://schemas.openxmlformats.org/drawingml/2006/main">
                <a:graphicData uri="http://schemas.microsoft.com/office/word/2010/wordprocessingShape">
                  <wps:wsp>
                    <wps:cNvSpPr/>
                    <wps:spPr>
                      <a:xfrm>
                        <a:off x="0" y="0"/>
                        <a:ext cx="172085" cy="131445"/>
                      </a:xfrm>
                      <a:prstGeom prst="rect">
                        <a:avLst/>
                      </a:prstGeom>
                      <a:noFill/>
                      <a:ln w="9525">
                        <a:noFill/>
                        <a:miter/>
                      </a:ln>
                      <a:effectLst/>
                    </wps:spPr>
                    <wps:txbx>
                      <w:txbxContent>
                        <w:p w14:paraId="44D0121C" w14:textId="5AD63D61" w:rsidR="007F1D8C" w:rsidRDefault="00D969F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6765A">
                            <w:rPr>
                              <w:noProof/>
                              <w:sz w:val="18"/>
                            </w:rPr>
                            <w:t>3</w:t>
                          </w:r>
                          <w:r>
                            <w:rPr>
                              <w:rFonts w:hint="eastAsia"/>
                              <w:sz w:val="18"/>
                            </w:rPr>
                            <w:fldChar w:fldCharType="end"/>
                          </w:r>
                        </w:p>
                      </w:txbxContent>
                    </wps:txbx>
                    <wps:bodyPr wrap="none" lIns="0" tIns="0" rIns="0" bIns="0" upright="1">
                      <a:spAutoFit/>
                    </wps:bodyPr>
                  </wps:wsp>
                </a:graphicData>
              </a:graphic>
            </wp:anchor>
          </w:drawing>
        </mc:Choice>
        <mc:Fallback>
          <w:pict>
            <v:rect id="矩形 4" o:spid="_x0000_s1026" style="position:absolute;margin-left:0;margin-top:0;width:13.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" filled="f" stroked="f">
              <v:textbox style="mso-fit-shape-to-text:t" inset="0,0,0,0">
                <w:txbxContent>
                  <w:p w14:paraId="44D0121C" w14:textId="5AD63D61" w:rsidR="007F1D8C" w:rsidRDefault="00D969F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6765A">
                      <w:rPr>
                        <w:noProof/>
                        <w:sz w:val="18"/>
                      </w:rPr>
                      <w:t>3</w:t>
                    </w:r>
                    <w:r>
                      <w:rPr>
                        <w:rFonts w:hint="eastAsia"/>
                        <w:sz w:val="18"/>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F6EB3" w14:textId="77777777" w:rsidR="00EA64DF" w:rsidRDefault="00EA64DF">
      <w:r>
        <w:separator/>
      </w:r>
    </w:p>
  </w:footnote>
  <w:footnote w:type="continuationSeparator" w:id="0">
    <w:p w14:paraId="15546B9C" w14:textId="77777777" w:rsidR="00EA64DF" w:rsidRDefault="00EA6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5F77BF"/>
    <w:multiLevelType w:val="singleLevel"/>
    <w:tmpl w:val="835F77BF"/>
    <w:lvl w:ilvl="0">
      <w:start w:val="3"/>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YmI2MjkwNzBkYjc3NjY1NjA0MGIxNGM4MzU2ZmIifQ=="/>
    <w:docVar w:name="KSO_WPS_MARK_KEY" w:val="044f7057-eab3-49ac-9c58-b2f5f7e1e074"/>
  </w:docVars>
  <w:rsids>
    <w:rsidRoot w:val="11BD1FC4"/>
    <w:rsid w:val="0000524F"/>
    <w:rsid w:val="0001601C"/>
    <w:rsid w:val="0002719C"/>
    <w:rsid w:val="00045D99"/>
    <w:rsid w:val="000519CB"/>
    <w:rsid w:val="00053760"/>
    <w:rsid w:val="00071225"/>
    <w:rsid w:val="000871D9"/>
    <w:rsid w:val="00095390"/>
    <w:rsid w:val="000A01B8"/>
    <w:rsid w:val="000C5EEB"/>
    <w:rsid w:val="000C6ECE"/>
    <w:rsid w:val="000D760C"/>
    <w:rsid w:val="000E5911"/>
    <w:rsid w:val="000F2A38"/>
    <w:rsid w:val="001016AB"/>
    <w:rsid w:val="00103897"/>
    <w:rsid w:val="00117127"/>
    <w:rsid w:val="00120994"/>
    <w:rsid w:val="0012133E"/>
    <w:rsid w:val="001253B0"/>
    <w:rsid w:val="001315D9"/>
    <w:rsid w:val="00144D6C"/>
    <w:rsid w:val="001650B7"/>
    <w:rsid w:val="00177E3E"/>
    <w:rsid w:val="001A620F"/>
    <w:rsid w:val="001A7999"/>
    <w:rsid w:val="001D03D6"/>
    <w:rsid w:val="001F3ADA"/>
    <w:rsid w:val="001F791B"/>
    <w:rsid w:val="0020665D"/>
    <w:rsid w:val="00211533"/>
    <w:rsid w:val="0021160E"/>
    <w:rsid w:val="002256F1"/>
    <w:rsid w:val="002410B3"/>
    <w:rsid w:val="00246351"/>
    <w:rsid w:val="00246381"/>
    <w:rsid w:val="00257556"/>
    <w:rsid w:val="0026683C"/>
    <w:rsid w:val="002700E3"/>
    <w:rsid w:val="00271A1E"/>
    <w:rsid w:val="00286844"/>
    <w:rsid w:val="00287787"/>
    <w:rsid w:val="002B5CC9"/>
    <w:rsid w:val="002C2A09"/>
    <w:rsid w:val="002C6D04"/>
    <w:rsid w:val="002C6DCB"/>
    <w:rsid w:val="002D31C8"/>
    <w:rsid w:val="003253AF"/>
    <w:rsid w:val="00333A2A"/>
    <w:rsid w:val="00356106"/>
    <w:rsid w:val="00380213"/>
    <w:rsid w:val="00391D04"/>
    <w:rsid w:val="00394504"/>
    <w:rsid w:val="003A611E"/>
    <w:rsid w:val="003D0180"/>
    <w:rsid w:val="003D424D"/>
    <w:rsid w:val="00403E3D"/>
    <w:rsid w:val="00425BA3"/>
    <w:rsid w:val="0042731C"/>
    <w:rsid w:val="00433D34"/>
    <w:rsid w:val="004414B6"/>
    <w:rsid w:val="004526B4"/>
    <w:rsid w:val="00454EEF"/>
    <w:rsid w:val="00474C02"/>
    <w:rsid w:val="00485AB1"/>
    <w:rsid w:val="004907DA"/>
    <w:rsid w:val="00492D39"/>
    <w:rsid w:val="004A143A"/>
    <w:rsid w:val="004C18A9"/>
    <w:rsid w:val="004F6136"/>
    <w:rsid w:val="00511C45"/>
    <w:rsid w:val="005545FE"/>
    <w:rsid w:val="0059402F"/>
    <w:rsid w:val="005A0BA1"/>
    <w:rsid w:val="005B59DC"/>
    <w:rsid w:val="005C1033"/>
    <w:rsid w:val="005F5D0D"/>
    <w:rsid w:val="00602F38"/>
    <w:rsid w:val="00606196"/>
    <w:rsid w:val="00610F90"/>
    <w:rsid w:val="00627E6B"/>
    <w:rsid w:val="00643BE3"/>
    <w:rsid w:val="0065598B"/>
    <w:rsid w:val="0065792E"/>
    <w:rsid w:val="006600F9"/>
    <w:rsid w:val="0066765A"/>
    <w:rsid w:val="00667BE2"/>
    <w:rsid w:val="00673059"/>
    <w:rsid w:val="006B71A7"/>
    <w:rsid w:val="006C7AA4"/>
    <w:rsid w:val="006D150D"/>
    <w:rsid w:val="006D6DF1"/>
    <w:rsid w:val="006E0751"/>
    <w:rsid w:val="006F33A4"/>
    <w:rsid w:val="007007DA"/>
    <w:rsid w:val="00705D84"/>
    <w:rsid w:val="007102DC"/>
    <w:rsid w:val="00723BEC"/>
    <w:rsid w:val="00734275"/>
    <w:rsid w:val="00751B86"/>
    <w:rsid w:val="007632F2"/>
    <w:rsid w:val="00765FA4"/>
    <w:rsid w:val="007818B4"/>
    <w:rsid w:val="00782550"/>
    <w:rsid w:val="00787998"/>
    <w:rsid w:val="007A3689"/>
    <w:rsid w:val="007A39CB"/>
    <w:rsid w:val="007A51B4"/>
    <w:rsid w:val="007B53B3"/>
    <w:rsid w:val="007C0B61"/>
    <w:rsid w:val="007D1FA1"/>
    <w:rsid w:val="007D2C10"/>
    <w:rsid w:val="007D5A5E"/>
    <w:rsid w:val="007F1D8C"/>
    <w:rsid w:val="00824497"/>
    <w:rsid w:val="00830CB8"/>
    <w:rsid w:val="00836B3D"/>
    <w:rsid w:val="008452FD"/>
    <w:rsid w:val="00847DE1"/>
    <w:rsid w:val="00863619"/>
    <w:rsid w:val="00867A8C"/>
    <w:rsid w:val="008B73C2"/>
    <w:rsid w:val="008B7B6D"/>
    <w:rsid w:val="008F0FD8"/>
    <w:rsid w:val="008F2608"/>
    <w:rsid w:val="008F48D7"/>
    <w:rsid w:val="009422C4"/>
    <w:rsid w:val="009510A0"/>
    <w:rsid w:val="00954992"/>
    <w:rsid w:val="009733C0"/>
    <w:rsid w:val="00977B14"/>
    <w:rsid w:val="0098388D"/>
    <w:rsid w:val="00985B28"/>
    <w:rsid w:val="009A13B3"/>
    <w:rsid w:val="009A51D1"/>
    <w:rsid w:val="009F2E6D"/>
    <w:rsid w:val="00A11FF3"/>
    <w:rsid w:val="00A326D7"/>
    <w:rsid w:val="00A43DFC"/>
    <w:rsid w:val="00A44A3B"/>
    <w:rsid w:val="00A566D5"/>
    <w:rsid w:val="00A80618"/>
    <w:rsid w:val="00A87435"/>
    <w:rsid w:val="00AA2AE0"/>
    <w:rsid w:val="00AB0989"/>
    <w:rsid w:val="00AB7DF3"/>
    <w:rsid w:val="00AE6BE5"/>
    <w:rsid w:val="00B02855"/>
    <w:rsid w:val="00B05E0F"/>
    <w:rsid w:val="00B20477"/>
    <w:rsid w:val="00B41DA9"/>
    <w:rsid w:val="00B451D7"/>
    <w:rsid w:val="00B46429"/>
    <w:rsid w:val="00B52F14"/>
    <w:rsid w:val="00B70BEF"/>
    <w:rsid w:val="00B73395"/>
    <w:rsid w:val="00B804FF"/>
    <w:rsid w:val="00B83932"/>
    <w:rsid w:val="00B83FB0"/>
    <w:rsid w:val="00BD2252"/>
    <w:rsid w:val="00BD5A9B"/>
    <w:rsid w:val="00BE2341"/>
    <w:rsid w:val="00BE3744"/>
    <w:rsid w:val="00BF7B10"/>
    <w:rsid w:val="00C048D3"/>
    <w:rsid w:val="00C051E0"/>
    <w:rsid w:val="00C25B07"/>
    <w:rsid w:val="00C30DF2"/>
    <w:rsid w:val="00C36868"/>
    <w:rsid w:val="00C36BDA"/>
    <w:rsid w:val="00C54FA1"/>
    <w:rsid w:val="00C613FB"/>
    <w:rsid w:val="00C62BEF"/>
    <w:rsid w:val="00C64822"/>
    <w:rsid w:val="00C80C64"/>
    <w:rsid w:val="00CA116F"/>
    <w:rsid w:val="00CA4B4C"/>
    <w:rsid w:val="00CB00D9"/>
    <w:rsid w:val="00CD4C06"/>
    <w:rsid w:val="00CD5AA7"/>
    <w:rsid w:val="00CE5064"/>
    <w:rsid w:val="00CF3183"/>
    <w:rsid w:val="00D026D6"/>
    <w:rsid w:val="00D57E5F"/>
    <w:rsid w:val="00D65FAA"/>
    <w:rsid w:val="00D73D7C"/>
    <w:rsid w:val="00D775BF"/>
    <w:rsid w:val="00D969FD"/>
    <w:rsid w:val="00DA67D9"/>
    <w:rsid w:val="00DB7545"/>
    <w:rsid w:val="00DC4D1E"/>
    <w:rsid w:val="00DE5743"/>
    <w:rsid w:val="00DF13CC"/>
    <w:rsid w:val="00E00E36"/>
    <w:rsid w:val="00E641F7"/>
    <w:rsid w:val="00E668E8"/>
    <w:rsid w:val="00E87F37"/>
    <w:rsid w:val="00EA0A51"/>
    <w:rsid w:val="00EA64DF"/>
    <w:rsid w:val="00ED16F6"/>
    <w:rsid w:val="00EE3F35"/>
    <w:rsid w:val="00EF3397"/>
    <w:rsid w:val="00F004D6"/>
    <w:rsid w:val="00F07FF8"/>
    <w:rsid w:val="00F21273"/>
    <w:rsid w:val="00F25089"/>
    <w:rsid w:val="00F25FF6"/>
    <w:rsid w:val="00F52E98"/>
    <w:rsid w:val="00F60834"/>
    <w:rsid w:val="00F70F66"/>
    <w:rsid w:val="00F73706"/>
    <w:rsid w:val="00FC4209"/>
    <w:rsid w:val="00FD5DE8"/>
    <w:rsid w:val="00FF56BA"/>
    <w:rsid w:val="010158D6"/>
    <w:rsid w:val="01086C64"/>
    <w:rsid w:val="010D7DD7"/>
    <w:rsid w:val="01101675"/>
    <w:rsid w:val="011E0236"/>
    <w:rsid w:val="012B4701"/>
    <w:rsid w:val="012C2953"/>
    <w:rsid w:val="01431A4A"/>
    <w:rsid w:val="01446A24"/>
    <w:rsid w:val="0145703F"/>
    <w:rsid w:val="0147778C"/>
    <w:rsid w:val="014A0F07"/>
    <w:rsid w:val="014A102B"/>
    <w:rsid w:val="014F4893"/>
    <w:rsid w:val="015754F6"/>
    <w:rsid w:val="0159126E"/>
    <w:rsid w:val="015B4FE6"/>
    <w:rsid w:val="01703CD9"/>
    <w:rsid w:val="017165B7"/>
    <w:rsid w:val="01763BCE"/>
    <w:rsid w:val="01787946"/>
    <w:rsid w:val="0179546C"/>
    <w:rsid w:val="017B11E4"/>
    <w:rsid w:val="01825EBD"/>
    <w:rsid w:val="01852063"/>
    <w:rsid w:val="018C1643"/>
    <w:rsid w:val="019422A6"/>
    <w:rsid w:val="01B6221C"/>
    <w:rsid w:val="01BB16DD"/>
    <w:rsid w:val="01C66B11"/>
    <w:rsid w:val="01E23011"/>
    <w:rsid w:val="01E745B8"/>
    <w:rsid w:val="01EE5E5A"/>
    <w:rsid w:val="01F176F8"/>
    <w:rsid w:val="02052DC3"/>
    <w:rsid w:val="02104022"/>
    <w:rsid w:val="0212526D"/>
    <w:rsid w:val="02181129"/>
    <w:rsid w:val="02223D56"/>
    <w:rsid w:val="02296E92"/>
    <w:rsid w:val="0236335D"/>
    <w:rsid w:val="023D293E"/>
    <w:rsid w:val="02447828"/>
    <w:rsid w:val="024A0BB7"/>
    <w:rsid w:val="02555ED9"/>
    <w:rsid w:val="02746F16"/>
    <w:rsid w:val="027619AC"/>
    <w:rsid w:val="028440C8"/>
    <w:rsid w:val="028D5673"/>
    <w:rsid w:val="028E13EB"/>
    <w:rsid w:val="028E3199"/>
    <w:rsid w:val="0293255D"/>
    <w:rsid w:val="029A38EC"/>
    <w:rsid w:val="029D518A"/>
    <w:rsid w:val="02A35AD5"/>
    <w:rsid w:val="02A429BD"/>
    <w:rsid w:val="02B01361"/>
    <w:rsid w:val="02D23086"/>
    <w:rsid w:val="02E10BF0"/>
    <w:rsid w:val="02E80AFB"/>
    <w:rsid w:val="030B2A3C"/>
    <w:rsid w:val="030B6598"/>
    <w:rsid w:val="03261624"/>
    <w:rsid w:val="03367AB9"/>
    <w:rsid w:val="034013EB"/>
    <w:rsid w:val="03463A74"/>
    <w:rsid w:val="034C25F7"/>
    <w:rsid w:val="03607375"/>
    <w:rsid w:val="03667C72"/>
    <w:rsid w:val="036B6853"/>
    <w:rsid w:val="03710AF1"/>
    <w:rsid w:val="03791CDB"/>
    <w:rsid w:val="03830824"/>
    <w:rsid w:val="038C76D9"/>
    <w:rsid w:val="03914CEF"/>
    <w:rsid w:val="03962305"/>
    <w:rsid w:val="03A5079A"/>
    <w:rsid w:val="03A5176C"/>
    <w:rsid w:val="03AA4003"/>
    <w:rsid w:val="03B16CF3"/>
    <w:rsid w:val="03B5742C"/>
    <w:rsid w:val="03B95FF4"/>
    <w:rsid w:val="03C11C59"/>
    <w:rsid w:val="03C230FA"/>
    <w:rsid w:val="03C52BEB"/>
    <w:rsid w:val="03D17EB1"/>
    <w:rsid w:val="03D64DF8"/>
    <w:rsid w:val="03E017D2"/>
    <w:rsid w:val="03E13EF3"/>
    <w:rsid w:val="03E36813"/>
    <w:rsid w:val="03EF7C67"/>
    <w:rsid w:val="03F4527E"/>
    <w:rsid w:val="03FE4B5C"/>
    <w:rsid w:val="040A684F"/>
    <w:rsid w:val="040C25C7"/>
    <w:rsid w:val="04163446"/>
    <w:rsid w:val="04212517"/>
    <w:rsid w:val="043577FC"/>
    <w:rsid w:val="04365896"/>
    <w:rsid w:val="0439207B"/>
    <w:rsid w:val="043A7135"/>
    <w:rsid w:val="043F0BEF"/>
    <w:rsid w:val="04425FE9"/>
    <w:rsid w:val="04504BAA"/>
    <w:rsid w:val="04561A95"/>
    <w:rsid w:val="04575F38"/>
    <w:rsid w:val="0458580D"/>
    <w:rsid w:val="045B52FD"/>
    <w:rsid w:val="047D1717"/>
    <w:rsid w:val="04846602"/>
    <w:rsid w:val="0495080F"/>
    <w:rsid w:val="04983E5B"/>
    <w:rsid w:val="04A647CA"/>
    <w:rsid w:val="04B8274F"/>
    <w:rsid w:val="04B9408F"/>
    <w:rsid w:val="04BA64C7"/>
    <w:rsid w:val="04BF763A"/>
    <w:rsid w:val="04C64E6C"/>
    <w:rsid w:val="04CD7FA9"/>
    <w:rsid w:val="04DC01EC"/>
    <w:rsid w:val="04E83035"/>
    <w:rsid w:val="04F82B4C"/>
    <w:rsid w:val="04FC6AE0"/>
    <w:rsid w:val="05015EA4"/>
    <w:rsid w:val="050414F1"/>
    <w:rsid w:val="052D0399"/>
    <w:rsid w:val="052D09A9"/>
    <w:rsid w:val="05322502"/>
    <w:rsid w:val="05385B1E"/>
    <w:rsid w:val="053C36E3"/>
    <w:rsid w:val="053E2C54"/>
    <w:rsid w:val="05490FE9"/>
    <w:rsid w:val="054D2E98"/>
    <w:rsid w:val="054E09BE"/>
    <w:rsid w:val="054F2477"/>
    <w:rsid w:val="05541460"/>
    <w:rsid w:val="05597A8E"/>
    <w:rsid w:val="056703FD"/>
    <w:rsid w:val="056B1570"/>
    <w:rsid w:val="05793C8D"/>
    <w:rsid w:val="058368B9"/>
    <w:rsid w:val="05942874"/>
    <w:rsid w:val="059E36F3"/>
    <w:rsid w:val="05A01219"/>
    <w:rsid w:val="05A76A4C"/>
    <w:rsid w:val="05A84572"/>
    <w:rsid w:val="05AF2DB8"/>
    <w:rsid w:val="05C018BB"/>
    <w:rsid w:val="05CC64B2"/>
    <w:rsid w:val="05CD5D86"/>
    <w:rsid w:val="05E74815"/>
    <w:rsid w:val="05EC08CC"/>
    <w:rsid w:val="06127C3D"/>
    <w:rsid w:val="06141C07"/>
    <w:rsid w:val="06274ABE"/>
    <w:rsid w:val="062A4F87"/>
    <w:rsid w:val="063302DF"/>
    <w:rsid w:val="065344DE"/>
    <w:rsid w:val="065B15E4"/>
    <w:rsid w:val="06604E4C"/>
    <w:rsid w:val="06712BB6"/>
    <w:rsid w:val="06764319"/>
    <w:rsid w:val="06787338"/>
    <w:rsid w:val="067A3A86"/>
    <w:rsid w:val="068C5C42"/>
    <w:rsid w:val="068D10BC"/>
    <w:rsid w:val="06A116ED"/>
    <w:rsid w:val="06A11837"/>
    <w:rsid w:val="06AB431A"/>
    <w:rsid w:val="06AC012C"/>
    <w:rsid w:val="06AD6562"/>
    <w:rsid w:val="06B036DE"/>
    <w:rsid w:val="06B156A8"/>
    <w:rsid w:val="06BD404D"/>
    <w:rsid w:val="06C61153"/>
    <w:rsid w:val="06CE22A0"/>
    <w:rsid w:val="06D849E3"/>
    <w:rsid w:val="06E14AFA"/>
    <w:rsid w:val="06E15F8D"/>
    <w:rsid w:val="06F85085"/>
    <w:rsid w:val="06F86E33"/>
    <w:rsid w:val="070457D8"/>
    <w:rsid w:val="070B125C"/>
    <w:rsid w:val="071579E5"/>
    <w:rsid w:val="071719AF"/>
    <w:rsid w:val="07177C01"/>
    <w:rsid w:val="071C6FC5"/>
    <w:rsid w:val="072E6CF9"/>
    <w:rsid w:val="07447AF0"/>
    <w:rsid w:val="07603356"/>
    <w:rsid w:val="0765096C"/>
    <w:rsid w:val="07676255"/>
    <w:rsid w:val="076D5A73"/>
    <w:rsid w:val="077D0533"/>
    <w:rsid w:val="078B5EF9"/>
    <w:rsid w:val="078B7CA7"/>
    <w:rsid w:val="079254DA"/>
    <w:rsid w:val="079E3E7E"/>
    <w:rsid w:val="07CD3F06"/>
    <w:rsid w:val="07CF228A"/>
    <w:rsid w:val="07D54F5A"/>
    <w:rsid w:val="07DE24CD"/>
    <w:rsid w:val="07E37AE3"/>
    <w:rsid w:val="07EA2C20"/>
    <w:rsid w:val="07F12200"/>
    <w:rsid w:val="080576D7"/>
    <w:rsid w:val="0808579C"/>
    <w:rsid w:val="080F08D8"/>
    <w:rsid w:val="08122176"/>
    <w:rsid w:val="08181C5D"/>
    <w:rsid w:val="081E6D6D"/>
    <w:rsid w:val="0822685D"/>
    <w:rsid w:val="082F2D28"/>
    <w:rsid w:val="083311E6"/>
    <w:rsid w:val="084A5DB4"/>
    <w:rsid w:val="08517143"/>
    <w:rsid w:val="0854278F"/>
    <w:rsid w:val="08566507"/>
    <w:rsid w:val="085D5AE7"/>
    <w:rsid w:val="085E716A"/>
    <w:rsid w:val="08762705"/>
    <w:rsid w:val="087F780C"/>
    <w:rsid w:val="088C3CD7"/>
    <w:rsid w:val="089E3A0A"/>
    <w:rsid w:val="08B2429D"/>
    <w:rsid w:val="08C26E51"/>
    <w:rsid w:val="08C47915"/>
    <w:rsid w:val="08C6543B"/>
    <w:rsid w:val="08D37B58"/>
    <w:rsid w:val="08D538D0"/>
    <w:rsid w:val="08D631A4"/>
    <w:rsid w:val="08DA2C94"/>
    <w:rsid w:val="08E51639"/>
    <w:rsid w:val="08EB30F3"/>
    <w:rsid w:val="08EB6C4F"/>
    <w:rsid w:val="08F71A98"/>
    <w:rsid w:val="08FE085E"/>
    <w:rsid w:val="090B1FD5"/>
    <w:rsid w:val="09151F1E"/>
    <w:rsid w:val="091837BC"/>
    <w:rsid w:val="091A12E3"/>
    <w:rsid w:val="091D7025"/>
    <w:rsid w:val="09240B4F"/>
    <w:rsid w:val="092959CA"/>
    <w:rsid w:val="092D370C"/>
    <w:rsid w:val="09300B06"/>
    <w:rsid w:val="0946032A"/>
    <w:rsid w:val="094D790A"/>
    <w:rsid w:val="09591D58"/>
    <w:rsid w:val="095F763D"/>
    <w:rsid w:val="09694018"/>
    <w:rsid w:val="096E2623"/>
    <w:rsid w:val="0973756F"/>
    <w:rsid w:val="098470A4"/>
    <w:rsid w:val="099077F7"/>
    <w:rsid w:val="09931095"/>
    <w:rsid w:val="09975029"/>
    <w:rsid w:val="09992B4F"/>
    <w:rsid w:val="09A84B40"/>
    <w:rsid w:val="09AB2883"/>
    <w:rsid w:val="09AB51E4"/>
    <w:rsid w:val="09AB63DF"/>
    <w:rsid w:val="09B40410"/>
    <w:rsid w:val="09B72FD5"/>
    <w:rsid w:val="09C33728"/>
    <w:rsid w:val="09CA2D09"/>
    <w:rsid w:val="09CF031F"/>
    <w:rsid w:val="09DC2A3C"/>
    <w:rsid w:val="09E162A4"/>
    <w:rsid w:val="09E813E1"/>
    <w:rsid w:val="09F47D86"/>
    <w:rsid w:val="09F63AFE"/>
    <w:rsid w:val="09F91840"/>
    <w:rsid w:val="0A002BCE"/>
    <w:rsid w:val="0A0D7099"/>
    <w:rsid w:val="0A1C53F5"/>
    <w:rsid w:val="0A23066B"/>
    <w:rsid w:val="0A2368BD"/>
    <w:rsid w:val="0A2543E3"/>
    <w:rsid w:val="0A2663F0"/>
    <w:rsid w:val="0A287A2F"/>
    <w:rsid w:val="0A2A37A7"/>
    <w:rsid w:val="0A3026C8"/>
    <w:rsid w:val="0A334D52"/>
    <w:rsid w:val="0A344626"/>
    <w:rsid w:val="0A424F95"/>
    <w:rsid w:val="0A430D0D"/>
    <w:rsid w:val="0A540824"/>
    <w:rsid w:val="0A5627EE"/>
    <w:rsid w:val="0A5A0956"/>
    <w:rsid w:val="0A5D4569"/>
    <w:rsid w:val="0A650C83"/>
    <w:rsid w:val="0A7964DD"/>
    <w:rsid w:val="0A935B65"/>
    <w:rsid w:val="0A9A6B7F"/>
    <w:rsid w:val="0A9D12C6"/>
    <w:rsid w:val="0A9D21CB"/>
    <w:rsid w:val="0AA30A0F"/>
    <w:rsid w:val="0AA96DC2"/>
    <w:rsid w:val="0AAE43D8"/>
    <w:rsid w:val="0AB633E6"/>
    <w:rsid w:val="0AB81C23"/>
    <w:rsid w:val="0ABD286D"/>
    <w:rsid w:val="0AC0235E"/>
    <w:rsid w:val="0AC677F0"/>
    <w:rsid w:val="0ACA5794"/>
    <w:rsid w:val="0ADB0F46"/>
    <w:rsid w:val="0AE61DC4"/>
    <w:rsid w:val="0AE62ED3"/>
    <w:rsid w:val="0AFA298B"/>
    <w:rsid w:val="0B093D05"/>
    <w:rsid w:val="0B163D2C"/>
    <w:rsid w:val="0B1C3A38"/>
    <w:rsid w:val="0B2823DD"/>
    <w:rsid w:val="0B316DB7"/>
    <w:rsid w:val="0B416FFB"/>
    <w:rsid w:val="0B460AB5"/>
    <w:rsid w:val="0B521208"/>
    <w:rsid w:val="0B536D2E"/>
    <w:rsid w:val="0B5F3883"/>
    <w:rsid w:val="0B626F71"/>
    <w:rsid w:val="0B6D4294"/>
    <w:rsid w:val="0B7D1FFD"/>
    <w:rsid w:val="0B841921"/>
    <w:rsid w:val="0B8A0504"/>
    <w:rsid w:val="0B8C0927"/>
    <w:rsid w:val="0BAA1044"/>
    <w:rsid w:val="0BC96FF0"/>
    <w:rsid w:val="0BDE6F3F"/>
    <w:rsid w:val="0BE1258C"/>
    <w:rsid w:val="0BEF2EFA"/>
    <w:rsid w:val="0BF40511"/>
    <w:rsid w:val="0BF54EE8"/>
    <w:rsid w:val="0BF57DE5"/>
    <w:rsid w:val="0BF64289"/>
    <w:rsid w:val="0C1666D9"/>
    <w:rsid w:val="0C1741FF"/>
    <w:rsid w:val="0C1B3CF0"/>
    <w:rsid w:val="0C201306"/>
    <w:rsid w:val="0C22507E"/>
    <w:rsid w:val="0C2A3F33"/>
    <w:rsid w:val="0C321AB2"/>
    <w:rsid w:val="0C3D3FF4"/>
    <w:rsid w:val="0C403756"/>
    <w:rsid w:val="0C4F5747"/>
    <w:rsid w:val="0C594818"/>
    <w:rsid w:val="0C607954"/>
    <w:rsid w:val="0C6531BD"/>
    <w:rsid w:val="0C7D0506"/>
    <w:rsid w:val="0C801DA5"/>
    <w:rsid w:val="0CA05FA3"/>
    <w:rsid w:val="0CA254A1"/>
    <w:rsid w:val="0CA535B9"/>
    <w:rsid w:val="0CA737D5"/>
    <w:rsid w:val="0CBA55C5"/>
    <w:rsid w:val="0CBB7C94"/>
    <w:rsid w:val="0CCB3E38"/>
    <w:rsid w:val="0CF06F2A"/>
    <w:rsid w:val="0CF602B9"/>
    <w:rsid w:val="0D020A0B"/>
    <w:rsid w:val="0D090A1F"/>
    <w:rsid w:val="0D112137"/>
    <w:rsid w:val="0D123874"/>
    <w:rsid w:val="0D162709"/>
    <w:rsid w:val="0D1D65A7"/>
    <w:rsid w:val="0D2503E7"/>
    <w:rsid w:val="0D2E35AF"/>
    <w:rsid w:val="0D335069"/>
    <w:rsid w:val="0D3C216F"/>
    <w:rsid w:val="0D4228CF"/>
    <w:rsid w:val="0D4C493E"/>
    <w:rsid w:val="0D4C612B"/>
    <w:rsid w:val="0D531267"/>
    <w:rsid w:val="0D533015"/>
    <w:rsid w:val="0D562B05"/>
    <w:rsid w:val="0D5D7AA4"/>
    <w:rsid w:val="0D611BD6"/>
    <w:rsid w:val="0D7116ED"/>
    <w:rsid w:val="0D7A67F4"/>
    <w:rsid w:val="0D7E33C4"/>
    <w:rsid w:val="0D8D4779"/>
    <w:rsid w:val="0D903407"/>
    <w:rsid w:val="0D961154"/>
    <w:rsid w:val="0DAB5582"/>
    <w:rsid w:val="0DAD0977"/>
    <w:rsid w:val="0DB53CD0"/>
    <w:rsid w:val="0DB735A4"/>
    <w:rsid w:val="0DBE0DD6"/>
    <w:rsid w:val="0DBE2B84"/>
    <w:rsid w:val="0DBF4B4E"/>
    <w:rsid w:val="0DD51C7C"/>
    <w:rsid w:val="0DEA1BCB"/>
    <w:rsid w:val="0DF447F8"/>
    <w:rsid w:val="0DFA7935"/>
    <w:rsid w:val="0E0A401C"/>
    <w:rsid w:val="0E0B1B42"/>
    <w:rsid w:val="0E0B38F0"/>
    <w:rsid w:val="0E236E8B"/>
    <w:rsid w:val="0E2A021A"/>
    <w:rsid w:val="0E2A1FC8"/>
    <w:rsid w:val="0E2B5D40"/>
    <w:rsid w:val="0E3015A8"/>
    <w:rsid w:val="0E35096D"/>
    <w:rsid w:val="0E351858"/>
    <w:rsid w:val="0E362232"/>
    <w:rsid w:val="0E3665B7"/>
    <w:rsid w:val="0E3858BE"/>
    <w:rsid w:val="0E440BB0"/>
    <w:rsid w:val="0E4B0190"/>
    <w:rsid w:val="0E5E6115"/>
    <w:rsid w:val="0E62514D"/>
    <w:rsid w:val="0E682A23"/>
    <w:rsid w:val="0E6A2D0C"/>
    <w:rsid w:val="0E72571D"/>
    <w:rsid w:val="0E76345F"/>
    <w:rsid w:val="0E7923CB"/>
    <w:rsid w:val="0E793AA3"/>
    <w:rsid w:val="0E7C47EE"/>
    <w:rsid w:val="0E7C659C"/>
    <w:rsid w:val="0E7F0A85"/>
    <w:rsid w:val="0E8042DE"/>
    <w:rsid w:val="0E835B7C"/>
    <w:rsid w:val="0E8611C8"/>
    <w:rsid w:val="0E935812"/>
    <w:rsid w:val="0E982E67"/>
    <w:rsid w:val="0EB126E9"/>
    <w:rsid w:val="0EB65F51"/>
    <w:rsid w:val="0EC107E0"/>
    <w:rsid w:val="0EC266A4"/>
    <w:rsid w:val="0EC7610D"/>
    <w:rsid w:val="0EDE2DB2"/>
    <w:rsid w:val="0EEC1973"/>
    <w:rsid w:val="0EF56A7A"/>
    <w:rsid w:val="0EFF44A4"/>
    <w:rsid w:val="0F1A64E0"/>
    <w:rsid w:val="0F1D38DB"/>
    <w:rsid w:val="0F1E7653"/>
    <w:rsid w:val="0F317386"/>
    <w:rsid w:val="0F364EA2"/>
    <w:rsid w:val="0F3B1FB3"/>
    <w:rsid w:val="0F492922"/>
    <w:rsid w:val="0F4D6EB9"/>
    <w:rsid w:val="0F56503F"/>
    <w:rsid w:val="0F6239E3"/>
    <w:rsid w:val="0F6E05DA"/>
    <w:rsid w:val="0F70030E"/>
    <w:rsid w:val="0F7F00F1"/>
    <w:rsid w:val="0F865924"/>
    <w:rsid w:val="0F87169C"/>
    <w:rsid w:val="0F8B4CE8"/>
    <w:rsid w:val="0F953DB9"/>
    <w:rsid w:val="0F977FCF"/>
    <w:rsid w:val="0FBD50BE"/>
    <w:rsid w:val="0FC24482"/>
    <w:rsid w:val="0FC41FA8"/>
    <w:rsid w:val="0FC621C4"/>
    <w:rsid w:val="0FC71A98"/>
    <w:rsid w:val="0FCA260A"/>
    <w:rsid w:val="0FD52407"/>
    <w:rsid w:val="0FDC3796"/>
    <w:rsid w:val="0FDE750E"/>
    <w:rsid w:val="0FE443F8"/>
    <w:rsid w:val="0FF24D67"/>
    <w:rsid w:val="0FFD54BA"/>
    <w:rsid w:val="10005AFD"/>
    <w:rsid w:val="1006196F"/>
    <w:rsid w:val="100B7BD7"/>
    <w:rsid w:val="100D394F"/>
    <w:rsid w:val="100F5919"/>
    <w:rsid w:val="101319EE"/>
    <w:rsid w:val="10134CDE"/>
    <w:rsid w:val="10142F30"/>
    <w:rsid w:val="101C3B92"/>
    <w:rsid w:val="101D7B63"/>
    <w:rsid w:val="10223A7C"/>
    <w:rsid w:val="10262C63"/>
    <w:rsid w:val="102C1F50"/>
    <w:rsid w:val="10303AE2"/>
    <w:rsid w:val="103F211A"/>
    <w:rsid w:val="10507CE0"/>
    <w:rsid w:val="105248E6"/>
    <w:rsid w:val="10702130"/>
    <w:rsid w:val="10806817"/>
    <w:rsid w:val="1088747A"/>
    <w:rsid w:val="1090632E"/>
    <w:rsid w:val="10914580"/>
    <w:rsid w:val="109951E3"/>
    <w:rsid w:val="109E6365"/>
    <w:rsid w:val="10A06571"/>
    <w:rsid w:val="10A122E9"/>
    <w:rsid w:val="10A2232D"/>
    <w:rsid w:val="10A5627E"/>
    <w:rsid w:val="10A65870"/>
    <w:rsid w:val="10AB3168"/>
    <w:rsid w:val="10B10F8C"/>
    <w:rsid w:val="10B14C22"/>
    <w:rsid w:val="10B169D0"/>
    <w:rsid w:val="10B464C1"/>
    <w:rsid w:val="10C04E65"/>
    <w:rsid w:val="10CC380A"/>
    <w:rsid w:val="10D10E21"/>
    <w:rsid w:val="10D91A83"/>
    <w:rsid w:val="10DE709A"/>
    <w:rsid w:val="10DE79AF"/>
    <w:rsid w:val="1102722C"/>
    <w:rsid w:val="11072A94"/>
    <w:rsid w:val="110A3DFB"/>
    <w:rsid w:val="111B02EE"/>
    <w:rsid w:val="11286567"/>
    <w:rsid w:val="11292A0B"/>
    <w:rsid w:val="112A22DF"/>
    <w:rsid w:val="11360C8A"/>
    <w:rsid w:val="113A56C6"/>
    <w:rsid w:val="11427629"/>
    <w:rsid w:val="114535BD"/>
    <w:rsid w:val="114860E4"/>
    <w:rsid w:val="114A472F"/>
    <w:rsid w:val="114C04A7"/>
    <w:rsid w:val="114C494B"/>
    <w:rsid w:val="11551A52"/>
    <w:rsid w:val="11553800"/>
    <w:rsid w:val="1158509E"/>
    <w:rsid w:val="115F467E"/>
    <w:rsid w:val="11641C95"/>
    <w:rsid w:val="116577BB"/>
    <w:rsid w:val="116752E1"/>
    <w:rsid w:val="1173306A"/>
    <w:rsid w:val="1178129C"/>
    <w:rsid w:val="118F65E6"/>
    <w:rsid w:val="11955682"/>
    <w:rsid w:val="119D6F55"/>
    <w:rsid w:val="11A46E2D"/>
    <w:rsid w:val="11B00A36"/>
    <w:rsid w:val="11B642AD"/>
    <w:rsid w:val="11B83D8F"/>
    <w:rsid w:val="11BD1FC4"/>
    <w:rsid w:val="11C269BB"/>
    <w:rsid w:val="11D337D5"/>
    <w:rsid w:val="11E42DD6"/>
    <w:rsid w:val="11E66708"/>
    <w:rsid w:val="11F1104F"/>
    <w:rsid w:val="11F72BD0"/>
    <w:rsid w:val="11F97009"/>
    <w:rsid w:val="12075296"/>
    <w:rsid w:val="120B2110"/>
    <w:rsid w:val="12135469"/>
    <w:rsid w:val="12174F59"/>
    <w:rsid w:val="1222745A"/>
    <w:rsid w:val="12282CC2"/>
    <w:rsid w:val="123F000C"/>
    <w:rsid w:val="12492C39"/>
    <w:rsid w:val="12524C6B"/>
    <w:rsid w:val="12551280"/>
    <w:rsid w:val="12633CFA"/>
    <w:rsid w:val="12641821"/>
    <w:rsid w:val="126805E3"/>
    <w:rsid w:val="127001C5"/>
    <w:rsid w:val="127B1ED8"/>
    <w:rsid w:val="127C7ED8"/>
    <w:rsid w:val="127D398A"/>
    <w:rsid w:val="12816876"/>
    <w:rsid w:val="1283614B"/>
    <w:rsid w:val="12971BF6"/>
    <w:rsid w:val="12A52565"/>
    <w:rsid w:val="12AA7B7B"/>
    <w:rsid w:val="12B57C7F"/>
    <w:rsid w:val="12C14EC5"/>
    <w:rsid w:val="12DA1AE3"/>
    <w:rsid w:val="12DE7825"/>
    <w:rsid w:val="12E0534B"/>
    <w:rsid w:val="12E2233F"/>
    <w:rsid w:val="12EB3CF0"/>
    <w:rsid w:val="12FD414F"/>
    <w:rsid w:val="12FE7EC7"/>
    <w:rsid w:val="131A3751"/>
    <w:rsid w:val="132D2863"/>
    <w:rsid w:val="13427DB4"/>
    <w:rsid w:val="134330D1"/>
    <w:rsid w:val="13441D7E"/>
    <w:rsid w:val="134C0C32"/>
    <w:rsid w:val="134E5BC7"/>
    <w:rsid w:val="134E694B"/>
    <w:rsid w:val="13500FC7"/>
    <w:rsid w:val="13573133"/>
    <w:rsid w:val="13653AA2"/>
    <w:rsid w:val="136A2E67"/>
    <w:rsid w:val="13702B73"/>
    <w:rsid w:val="137837D5"/>
    <w:rsid w:val="13842174"/>
    <w:rsid w:val="138A3509"/>
    <w:rsid w:val="138E4DA7"/>
    <w:rsid w:val="13907E31"/>
    <w:rsid w:val="13A75E69"/>
    <w:rsid w:val="13B011C1"/>
    <w:rsid w:val="13B36682"/>
    <w:rsid w:val="13B567D8"/>
    <w:rsid w:val="13B80076"/>
    <w:rsid w:val="13C44C6D"/>
    <w:rsid w:val="13C92283"/>
    <w:rsid w:val="13CC3B21"/>
    <w:rsid w:val="13CF716E"/>
    <w:rsid w:val="13D053C0"/>
    <w:rsid w:val="13D34EB0"/>
    <w:rsid w:val="13D84274"/>
    <w:rsid w:val="13DA4490"/>
    <w:rsid w:val="13DD5D2E"/>
    <w:rsid w:val="13E41DBD"/>
    <w:rsid w:val="13E72709"/>
    <w:rsid w:val="13EC7D20"/>
    <w:rsid w:val="13ED41C3"/>
    <w:rsid w:val="13EF6631"/>
    <w:rsid w:val="13F53078"/>
    <w:rsid w:val="13F84916"/>
    <w:rsid w:val="141352AC"/>
    <w:rsid w:val="14142AEA"/>
    <w:rsid w:val="141D612B"/>
    <w:rsid w:val="142D54D5"/>
    <w:rsid w:val="14302302"/>
    <w:rsid w:val="143257F9"/>
    <w:rsid w:val="14333BA0"/>
    <w:rsid w:val="143D67CD"/>
    <w:rsid w:val="14472D01"/>
    <w:rsid w:val="14575AE1"/>
    <w:rsid w:val="145853B5"/>
    <w:rsid w:val="146A5814"/>
    <w:rsid w:val="147246C9"/>
    <w:rsid w:val="1473643A"/>
    <w:rsid w:val="14757D15"/>
    <w:rsid w:val="147E306D"/>
    <w:rsid w:val="14860BF1"/>
    <w:rsid w:val="14885C9A"/>
    <w:rsid w:val="14891A12"/>
    <w:rsid w:val="14900FF3"/>
    <w:rsid w:val="149219C3"/>
    <w:rsid w:val="149A3C1F"/>
    <w:rsid w:val="149B6B6A"/>
    <w:rsid w:val="14A57E39"/>
    <w:rsid w:val="14C03686"/>
    <w:rsid w:val="14C30A80"/>
    <w:rsid w:val="14CB202B"/>
    <w:rsid w:val="14CF1B1B"/>
    <w:rsid w:val="14DB226E"/>
    <w:rsid w:val="14DC63FE"/>
    <w:rsid w:val="14DF1632"/>
    <w:rsid w:val="14E32ED1"/>
    <w:rsid w:val="14E82BDD"/>
    <w:rsid w:val="14EB7FD7"/>
    <w:rsid w:val="14F43330"/>
    <w:rsid w:val="14F72E20"/>
    <w:rsid w:val="14F758A4"/>
    <w:rsid w:val="15053175"/>
    <w:rsid w:val="150A1DD4"/>
    <w:rsid w:val="150C0679"/>
    <w:rsid w:val="150C68CB"/>
    <w:rsid w:val="150D43F1"/>
    <w:rsid w:val="151934E4"/>
    <w:rsid w:val="151A266A"/>
    <w:rsid w:val="151B6B0E"/>
    <w:rsid w:val="15233C15"/>
    <w:rsid w:val="15284D87"/>
    <w:rsid w:val="15405C26"/>
    <w:rsid w:val="15485429"/>
    <w:rsid w:val="154A11A2"/>
    <w:rsid w:val="155142DE"/>
    <w:rsid w:val="155D7127"/>
    <w:rsid w:val="1561232B"/>
    <w:rsid w:val="1568787A"/>
    <w:rsid w:val="15785D0F"/>
    <w:rsid w:val="158226E9"/>
    <w:rsid w:val="158F5ED9"/>
    <w:rsid w:val="159B19FD"/>
    <w:rsid w:val="159B37AB"/>
    <w:rsid w:val="15AE5784"/>
    <w:rsid w:val="15B4486D"/>
    <w:rsid w:val="15B8138A"/>
    <w:rsid w:val="15BE749A"/>
    <w:rsid w:val="15C076B6"/>
    <w:rsid w:val="15C72F70"/>
    <w:rsid w:val="15CC1BB7"/>
    <w:rsid w:val="15D16A4A"/>
    <w:rsid w:val="15DE18EA"/>
    <w:rsid w:val="15E46F00"/>
    <w:rsid w:val="15E96C0C"/>
    <w:rsid w:val="15EA227B"/>
    <w:rsid w:val="15F35395"/>
    <w:rsid w:val="15F80BFE"/>
    <w:rsid w:val="15FD1965"/>
    <w:rsid w:val="15FE40E3"/>
    <w:rsid w:val="160457F4"/>
    <w:rsid w:val="16111CBF"/>
    <w:rsid w:val="1615355E"/>
    <w:rsid w:val="162172D7"/>
    <w:rsid w:val="16493207"/>
    <w:rsid w:val="164B6AF4"/>
    <w:rsid w:val="16501175"/>
    <w:rsid w:val="16512D5D"/>
    <w:rsid w:val="16677B31"/>
    <w:rsid w:val="16A1359E"/>
    <w:rsid w:val="16A50D85"/>
    <w:rsid w:val="16AB5C70"/>
    <w:rsid w:val="16B8213B"/>
    <w:rsid w:val="16BC7E7D"/>
    <w:rsid w:val="16CA259A"/>
    <w:rsid w:val="16D2144F"/>
    <w:rsid w:val="16D50F3F"/>
    <w:rsid w:val="16DB47A7"/>
    <w:rsid w:val="16E573D4"/>
    <w:rsid w:val="16EA49EA"/>
    <w:rsid w:val="16F05A82"/>
    <w:rsid w:val="16F72C63"/>
    <w:rsid w:val="16F969DB"/>
    <w:rsid w:val="16FB6BF7"/>
    <w:rsid w:val="16FF7D6A"/>
    <w:rsid w:val="17084E70"/>
    <w:rsid w:val="170D2487"/>
    <w:rsid w:val="171952CF"/>
    <w:rsid w:val="172A3039"/>
    <w:rsid w:val="172B40D1"/>
    <w:rsid w:val="173C182A"/>
    <w:rsid w:val="17454A1C"/>
    <w:rsid w:val="175400B6"/>
    <w:rsid w:val="17555BDC"/>
    <w:rsid w:val="175B58E8"/>
    <w:rsid w:val="175B7696"/>
    <w:rsid w:val="17602EFE"/>
    <w:rsid w:val="176F3141"/>
    <w:rsid w:val="1776002C"/>
    <w:rsid w:val="1778161B"/>
    <w:rsid w:val="177E5132"/>
    <w:rsid w:val="177E634B"/>
    <w:rsid w:val="17824C23"/>
    <w:rsid w:val="178A7F7B"/>
    <w:rsid w:val="179130B8"/>
    <w:rsid w:val="179817B0"/>
    <w:rsid w:val="17982698"/>
    <w:rsid w:val="179E3A27"/>
    <w:rsid w:val="17A229B0"/>
    <w:rsid w:val="17A34B99"/>
    <w:rsid w:val="17B019EF"/>
    <w:rsid w:val="17B31280"/>
    <w:rsid w:val="17B331D9"/>
    <w:rsid w:val="17B943BD"/>
    <w:rsid w:val="17C4348D"/>
    <w:rsid w:val="17C50FB3"/>
    <w:rsid w:val="17CA0378"/>
    <w:rsid w:val="17D105D8"/>
    <w:rsid w:val="17D80CE7"/>
    <w:rsid w:val="17EC6540"/>
    <w:rsid w:val="17EC6E34"/>
    <w:rsid w:val="17EF6030"/>
    <w:rsid w:val="17F65611"/>
    <w:rsid w:val="17F72AB1"/>
    <w:rsid w:val="17F84EE5"/>
    <w:rsid w:val="18001FEB"/>
    <w:rsid w:val="180513B0"/>
    <w:rsid w:val="180715CC"/>
    <w:rsid w:val="180732E1"/>
    <w:rsid w:val="18194E5B"/>
    <w:rsid w:val="181A6914"/>
    <w:rsid w:val="18297794"/>
    <w:rsid w:val="18491BE4"/>
    <w:rsid w:val="184E71FB"/>
    <w:rsid w:val="18534811"/>
    <w:rsid w:val="185537EF"/>
    <w:rsid w:val="18627B3E"/>
    <w:rsid w:val="1867206B"/>
    <w:rsid w:val="18677411"/>
    <w:rsid w:val="18695DE3"/>
    <w:rsid w:val="186E686C"/>
    <w:rsid w:val="18700F1F"/>
    <w:rsid w:val="18756535"/>
    <w:rsid w:val="187A3B4C"/>
    <w:rsid w:val="187F73B4"/>
    <w:rsid w:val="188776AB"/>
    <w:rsid w:val="188E3A9B"/>
    <w:rsid w:val="189A41EE"/>
    <w:rsid w:val="189B1E6C"/>
    <w:rsid w:val="189D34EA"/>
    <w:rsid w:val="189F35B2"/>
    <w:rsid w:val="18A21E99"/>
    <w:rsid w:val="18A8690B"/>
    <w:rsid w:val="18B21538"/>
    <w:rsid w:val="18BD5738"/>
    <w:rsid w:val="18C4020A"/>
    <w:rsid w:val="18C96881"/>
    <w:rsid w:val="18CE3BF4"/>
    <w:rsid w:val="18D747DB"/>
    <w:rsid w:val="18D92F68"/>
    <w:rsid w:val="18D94D16"/>
    <w:rsid w:val="18DA6CE0"/>
    <w:rsid w:val="18E14395"/>
    <w:rsid w:val="18E5190D"/>
    <w:rsid w:val="18ED6A14"/>
    <w:rsid w:val="18F338FE"/>
    <w:rsid w:val="190D2C12"/>
    <w:rsid w:val="19120228"/>
    <w:rsid w:val="19235F91"/>
    <w:rsid w:val="192561AE"/>
    <w:rsid w:val="19257F5C"/>
    <w:rsid w:val="192D0BBE"/>
    <w:rsid w:val="1934019F"/>
    <w:rsid w:val="19344EEE"/>
    <w:rsid w:val="19371A3D"/>
    <w:rsid w:val="193A48B3"/>
    <w:rsid w:val="19406B43"/>
    <w:rsid w:val="19410B0E"/>
    <w:rsid w:val="194523AC"/>
    <w:rsid w:val="194951C7"/>
    <w:rsid w:val="19540841"/>
    <w:rsid w:val="195446B7"/>
    <w:rsid w:val="195F2D42"/>
    <w:rsid w:val="196335C6"/>
    <w:rsid w:val="19731DF3"/>
    <w:rsid w:val="198A4263"/>
    <w:rsid w:val="198F00F0"/>
    <w:rsid w:val="199724DC"/>
    <w:rsid w:val="199E386A"/>
    <w:rsid w:val="19A03A86"/>
    <w:rsid w:val="19A215AC"/>
    <w:rsid w:val="19A2414E"/>
    <w:rsid w:val="19A277FE"/>
    <w:rsid w:val="19B33992"/>
    <w:rsid w:val="19BD6E78"/>
    <w:rsid w:val="19C1252E"/>
    <w:rsid w:val="19C332D1"/>
    <w:rsid w:val="19C86B39"/>
    <w:rsid w:val="19CA0B03"/>
    <w:rsid w:val="19CA28B1"/>
    <w:rsid w:val="19CC03D7"/>
    <w:rsid w:val="19D674A8"/>
    <w:rsid w:val="19D76D7C"/>
    <w:rsid w:val="19E0193E"/>
    <w:rsid w:val="19E61ECE"/>
    <w:rsid w:val="19F4792E"/>
    <w:rsid w:val="19FA13E8"/>
    <w:rsid w:val="19FE07AD"/>
    <w:rsid w:val="1A02029D"/>
    <w:rsid w:val="1A07072A"/>
    <w:rsid w:val="1A0A53A3"/>
    <w:rsid w:val="1A0E09F0"/>
    <w:rsid w:val="1A143B2C"/>
    <w:rsid w:val="1A255D39"/>
    <w:rsid w:val="1A347A65"/>
    <w:rsid w:val="1A3932DC"/>
    <w:rsid w:val="1A434E44"/>
    <w:rsid w:val="1A501008"/>
    <w:rsid w:val="1A511840"/>
    <w:rsid w:val="1A5B175B"/>
    <w:rsid w:val="1A604FC3"/>
    <w:rsid w:val="1A6920CA"/>
    <w:rsid w:val="1A6B1099"/>
    <w:rsid w:val="1A6C5716"/>
    <w:rsid w:val="1A732F49"/>
    <w:rsid w:val="1A7B1DFD"/>
    <w:rsid w:val="1A7D7923"/>
    <w:rsid w:val="1A815666"/>
    <w:rsid w:val="1A864A2A"/>
    <w:rsid w:val="1A8B2040"/>
    <w:rsid w:val="1A91181B"/>
    <w:rsid w:val="1AA72BF2"/>
    <w:rsid w:val="1AA93A9E"/>
    <w:rsid w:val="1AB175CD"/>
    <w:rsid w:val="1AB84DFF"/>
    <w:rsid w:val="1AB90663"/>
    <w:rsid w:val="1ABC669E"/>
    <w:rsid w:val="1ABD344F"/>
    <w:rsid w:val="1AC15A62"/>
    <w:rsid w:val="1AC30114"/>
    <w:rsid w:val="1AC45552"/>
    <w:rsid w:val="1ACD08AB"/>
    <w:rsid w:val="1AD734D7"/>
    <w:rsid w:val="1ADD03C2"/>
    <w:rsid w:val="1AE856E5"/>
    <w:rsid w:val="1AFA553B"/>
    <w:rsid w:val="1AFC6A9A"/>
    <w:rsid w:val="1B177D78"/>
    <w:rsid w:val="1B19589E"/>
    <w:rsid w:val="1B1F49AA"/>
    <w:rsid w:val="1B267FBB"/>
    <w:rsid w:val="1B3D62C8"/>
    <w:rsid w:val="1B4B7A22"/>
    <w:rsid w:val="1B5605CB"/>
    <w:rsid w:val="1B665EBA"/>
    <w:rsid w:val="1B6D5BEA"/>
    <w:rsid w:val="1B8D003A"/>
    <w:rsid w:val="1B925650"/>
    <w:rsid w:val="1B9413C8"/>
    <w:rsid w:val="1B944F25"/>
    <w:rsid w:val="1B950C9D"/>
    <w:rsid w:val="1BA15893"/>
    <w:rsid w:val="1BAA299A"/>
    <w:rsid w:val="1BDD283C"/>
    <w:rsid w:val="1BDE0896"/>
    <w:rsid w:val="1BE0016A"/>
    <w:rsid w:val="1BEA723A"/>
    <w:rsid w:val="1BF14125"/>
    <w:rsid w:val="1BF57933"/>
    <w:rsid w:val="1C044240"/>
    <w:rsid w:val="1C055E22"/>
    <w:rsid w:val="1C077DEC"/>
    <w:rsid w:val="1C0A168B"/>
    <w:rsid w:val="1C2F10F1"/>
    <w:rsid w:val="1C2F2E9F"/>
    <w:rsid w:val="1C3404B6"/>
    <w:rsid w:val="1C395ACC"/>
    <w:rsid w:val="1C406E5A"/>
    <w:rsid w:val="1C4A2765"/>
    <w:rsid w:val="1C536B8E"/>
    <w:rsid w:val="1C5771E8"/>
    <w:rsid w:val="1C580FD9"/>
    <w:rsid w:val="1C6E39C8"/>
    <w:rsid w:val="1C6F14EE"/>
    <w:rsid w:val="1C735482"/>
    <w:rsid w:val="1C80194D"/>
    <w:rsid w:val="1C822EF7"/>
    <w:rsid w:val="1C9176B6"/>
    <w:rsid w:val="1C930B91"/>
    <w:rsid w:val="1C937360"/>
    <w:rsid w:val="1C986C96"/>
    <w:rsid w:val="1CA13D9D"/>
    <w:rsid w:val="1CAE2016"/>
    <w:rsid w:val="1CB25FAA"/>
    <w:rsid w:val="1CB3587E"/>
    <w:rsid w:val="1CB41933"/>
    <w:rsid w:val="1CBB2985"/>
    <w:rsid w:val="1CC15C8B"/>
    <w:rsid w:val="1CC17F9B"/>
    <w:rsid w:val="1CD82F4F"/>
    <w:rsid w:val="1CE41EDC"/>
    <w:rsid w:val="1CF2284B"/>
    <w:rsid w:val="1CF55E97"/>
    <w:rsid w:val="1D0936F0"/>
    <w:rsid w:val="1D0E0D07"/>
    <w:rsid w:val="1D13631D"/>
    <w:rsid w:val="1D37025D"/>
    <w:rsid w:val="1D392227"/>
    <w:rsid w:val="1D44297A"/>
    <w:rsid w:val="1D4A418E"/>
    <w:rsid w:val="1D4D182F"/>
    <w:rsid w:val="1D570900"/>
    <w:rsid w:val="1D630766"/>
    <w:rsid w:val="1D65301C"/>
    <w:rsid w:val="1D660B43"/>
    <w:rsid w:val="1D670577"/>
    <w:rsid w:val="1D6848C7"/>
    <w:rsid w:val="1D7D068C"/>
    <w:rsid w:val="1D7F39B2"/>
    <w:rsid w:val="1D8611E5"/>
    <w:rsid w:val="1D8D2573"/>
    <w:rsid w:val="1D905BC0"/>
    <w:rsid w:val="1D994A74"/>
    <w:rsid w:val="1DAF2642"/>
    <w:rsid w:val="1DAF6AD1"/>
    <w:rsid w:val="1DB418AE"/>
    <w:rsid w:val="1DCF493A"/>
    <w:rsid w:val="1DD12460"/>
    <w:rsid w:val="1DD160A6"/>
    <w:rsid w:val="1DD2442A"/>
    <w:rsid w:val="1DD84B76"/>
    <w:rsid w:val="1DDA6E3B"/>
    <w:rsid w:val="1DDB32DF"/>
    <w:rsid w:val="1DDB5A01"/>
    <w:rsid w:val="1DE81558"/>
    <w:rsid w:val="1DFE0D7B"/>
    <w:rsid w:val="1DFE521F"/>
    <w:rsid w:val="1E03232E"/>
    <w:rsid w:val="1E162569"/>
    <w:rsid w:val="1E18008F"/>
    <w:rsid w:val="1E1E766F"/>
    <w:rsid w:val="1E222CBC"/>
    <w:rsid w:val="1E29229C"/>
    <w:rsid w:val="1E2F362A"/>
    <w:rsid w:val="1E2F7187"/>
    <w:rsid w:val="1E317940"/>
    <w:rsid w:val="1E3649B9"/>
    <w:rsid w:val="1E366767"/>
    <w:rsid w:val="1E37428D"/>
    <w:rsid w:val="1E403142"/>
    <w:rsid w:val="1E4F5A7B"/>
    <w:rsid w:val="1E5B441F"/>
    <w:rsid w:val="1E5B7F7C"/>
    <w:rsid w:val="1E5E181A"/>
    <w:rsid w:val="1E601A36"/>
    <w:rsid w:val="1E626E77"/>
    <w:rsid w:val="1E6432D4"/>
    <w:rsid w:val="1E672DC4"/>
    <w:rsid w:val="1E6908EA"/>
    <w:rsid w:val="1E786D7F"/>
    <w:rsid w:val="1E8219AC"/>
    <w:rsid w:val="1E831BA9"/>
    <w:rsid w:val="1E860ADE"/>
    <w:rsid w:val="1E8E65A3"/>
    <w:rsid w:val="1E917E41"/>
    <w:rsid w:val="1E9516DF"/>
    <w:rsid w:val="1E9F430C"/>
    <w:rsid w:val="1EB31B66"/>
    <w:rsid w:val="1EBB4EBE"/>
    <w:rsid w:val="1EC93137"/>
    <w:rsid w:val="1ECC2C27"/>
    <w:rsid w:val="1ED41ADC"/>
    <w:rsid w:val="1ED61CF8"/>
    <w:rsid w:val="1ED63AA6"/>
    <w:rsid w:val="1ED8781E"/>
    <w:rsid w:val="1EE46B96"/>
    <w:rsid w:val="1EF5217E"/>
    <w:rsid w:val="1EF83A1C"/>
    <w:rsid w:val="1F026649"/>
    <w:rsid w:val="1F071EB1"/>
    <w:rsid w:val="1F0979D8"/>
    <w:rsid w:val="1F0A3ECF"/>
    <w:rsid w:val="1F121C14"/>
    <w:rsid w:val="1F15637C"/>
    <w:rsid w:val="1F196F16"/>
    <w:rsid w:val="1F2B3DF2"/>
    <w:rsid w:val="1F386500"/>
    <w:rsid w:val="1F3F33F9"/>
    <w:rsid w:val="1F563B88"/>
    <w:rsid w:val="1F60475F"/>
    <w:rsid w:val="1F617814"/>
    <w:rsid w:val="1F664E2A"/>
    <w:rsid w:val="1F6B0EC5"/>
    <w:rsid w:val="1F777037"/>
    <w:rsid w:val="1F7A2683"/>
    <w:rsid w:val="1F7F413E"/>
    <w:rsid w:val="1F8452B0"/>
    <w:rsid w:val="1F861610"/>
    <w:rsid w:val="1F8E612F"/>
    <w:rsid w:val="1FA85442"/>
    <w:rsid w:val="1FAE057F"/>
    <w:rsid w:val="1FB320BA"/>
    <w:rsid w:val="1FB363CA"/>
    <w:rsid w:val="1FB65DB1"/>
    <w:rsid w:val="1FBF453A"/>
    <w:rsid w:val="1FC14756"/>
    <w:rsid w:val="1FC16504"/>
    <w:rsid w:val="1FC85E94"/>
    <w:rsid w:val="1FCB7383"/>
    <w:rsid w:val="1FD004F5"/>
    <w:rsid w:val="1FD37645"/>
    <w:rsid w:val="1FE16BA6"/>
    <w:rsid w:val="1FEA15B7"/>
    <w:rsid w:val="1FF22B62"/>
    <w:rsid w:val="200563F1"/>
    <w:rsid w:val="200A1C59"/>
    <w:rsid w:val="200A7EAB"/>
    <w:rsid w:val="200C7BFB"/>
    <w:rsid w:val="200D34F7"/>
    <w:rsid w:val="201C198C"/>
    <w:rsid w:val="201E384D"/>
    <w:rsid w:val="20210F16"/>
    <w:rsid w:val="20232D1B"/>
    <w:rsid w:val="202C6073"/>
    <w:rsid w:val="20376984"/>
    <w:rsid w:val="204A02A8"/>
    <w:rsid w:val="20506F69"/>
    <w:rsid w:val="20515ADA"/>
    <w:rsid w:val="206C021E"/>
    <w:rsid w:val="20756A1B"/>
    <w:rsid w:val="20767A6B"/>
    <w:rsid w:val="207B0757"/>
    <w:rsid w:val="20864A56"/>
    <w:rsid w:val="208714FC"/>
    <w:rsid w:val="208D63E6"/>
    <w:rsid w:val="209003CD"/>
    <w:rsid w:val="209D487B"/>
    <w:rsid w:val="20A83220"/>
    <w:rsid w:val="20AF45AF"/>
    <w:rsid w:val="20B971DB"/>
    <w:rsid w:val="20C04A0E"/>
    <w:rsid w:val="20D02EA3"/>
    <w:rsid w:val="20EA5156"/>
    <w:rsid w:val="20EF34C8"/>
    <w:rsid w:val="20F052F3"/>
    <w:rsid w:val="20F621DE"/>
    <w:rsid w:val="20FD1BD4"/>
    <w:rsid w:val="21133454"/>
    <w:rsid w:val="21162880"/>
    <w:rsid w:val="211C3A1C"/>
    <w:rsid w:val="211C7E96"/>
    <w:rsid w:val="21326115"/>
    <w:rsid w:val="213F1DD6"/>
    <w:rsid w:val="21442F49"/>
    <w:rsid w:val="214B42D7"/>
    <w:rsid w:val="214E5B76"/>
    <w:rsid w:val="216435EB"/>
    <w:rsid w:val="216B497A"/>
    <w:rsid w:val="21725D08"/>
    <w:rsid w:val="217F61A6"/>
    <w:rsid w:val="21826AEA"/>
    <w:rsid w:val="218B0B78"/>
    <w:rsid w:val="218F6564"/>
    <w:rsid w:val="21934186"/>
    <w:rsid w:val="21AB121A"/>
    <w:rsid w:val="21B225A8"/>
    <w:rsid w:val="21C4408A"/>
    <w:rsid w:val="21CD477D"/>
    <w:rsid w:val="21CF4F08"/>
    <w:rsid w:val="21D610A3"/>
    <w:rsid w:val="21D751EF"/>
    <w:rsid w:val="21E12E8E"/>
    <w:rsid w:val="21EF7359"/>
    <w:rsid w:val="21FF50C2"/>
    <w:rsid w:val="220821C8"/>
    <w:rsid w:val="220F6663"/>
    <w:rsid w:val="221072CF"/>
    <w:rsid w:val="2217240B"/>
    <w:rsid w:val="22342FBD"/>
    <w:rsid w:val="223E208E"/>
    <w:rsid w:val="224156DA"/>
    <w:rsid w:val="22486A69"/>
    <w:rsid w:val="225278E7"/>
    <w:rsid w:val="22682C67"/>
    <w:rsid w:val="22717452"/>
    <w:rsid w:val="22761828"/>
    <w:rsid w:val="227930C6"/>
    <w:rsid w:val="228B2D68"/>
    <w:rsid w:val="228E4DC3"/>
    <w:rsid w:val="22943A5C"/>
    <w:rsid w:val="229F733D"/>
    <w:rsid w:val="22BB36DF"/>
    <w:rsid w:val="22C95DFC"/>
    <w:rsid w:val="22D642BF"/>
    <w:rsid w:val="22DA1DB7"/>
    <w:rsid w:val="22DB5B2F"/>
    <w:rsid w:val="22E449E3"/>
    <w:rsid w:val="22F95FB5"/>
    <w:rsid w:val="23007343"/>
    <w:rsid w:val="231150AD"/>
    <w:rsid w:val="231B5F2B"/>
    <w:rsid w:val="23243032"/>
    <w:rsid w:val="233314C7"/>
    <w:rsid w:val="23394EEC"/>
    <w:rsid w:val="234C4337"/>
    <w:rsid w:val="23505E6B"/>
    <w:rsid w:val="2355143D"/>
    <w:rsid w:val="23563407"/>
    <w:rsid w:val="236478D2"/>
    <w:rsid w:val="236C0269"/>
    <w:rsid w:val="23731D93"/>
    <w:rsid w:val="2373701C"/>
    <w:rsid w:val="237F295E"/>
    <w:rsid w:val="238B1303"/>
    <w:rsid w:val="23950905"/>
    <w:rsid w:val="239A7798"/>
    <w:rsid w:val="23A45F21"/>
    <w:rsid w:val="23AD1279"/>
    <w:rsid w:val="23B75C54"/>
    <w:rsid w:val="23BD4D73"/>
    <w:rsid w:val="23BF0FAD"/>
    <w:rsid w:val="23C46BDF"/>
    <w:rsid w:val="23D902C0"/>
    <w:rsid w:val="23D9206E"/>
    <w:rsid w:val="23DE7685"/>
    <w:rsid w:val="23E12CD1"/>
    <w:rsid w:val="23E427C1"/>
    <w:rsid w:val="23EB7FBE"/>
    <w:rsid w:val="23EF34A5"/>
    <w:rsid w:val="23FC77C6"/>
    <w:rsid w:val="2414118C"/>
    <w:rsid w:val="2418246B"/>
    <w:rsid w:val="241C01AD"/>
    <w:rsid w:val="241F1A4B"/>
    <w:rsid w:val="243E0123"/>
    <w:rsid w:val="243E45C7"/>
    <w:rsid w:val="24480FA2"/>
    <w:rsid w:val="244A6AC8"/>
    <w:rsid w:val="24861BB6"/>
    <w:rsid w:val="24A26904"/>
    <w:rsid w:val="24AA3A0B"/>
    <w:rsid w:val="24AF6151"/>
    <w:rsid w:val="24B2466D"/>
    <w:rsid w:val="24B65F0C"/>
    <w:rsid w:val="24BD218B"/>
    <w:rsid w:val="24DE1906"/>
    <w:rsid w:val="24DE608A"/>
    <w:rsid w:val="24EC5DD1"/>
    <w:rsid w:val="24EF7670"/>
    <w:rsid w:val="25042435"/>
    <w:rsid w:val="250550E5"/>
    <w:rsid w:val="25055DB0"/>
    <w:rsid w:val="25056E93"/>
    <w:rsid w:val="250C0222"/>
    <w:rsid w:val="25140E84"/>
    <w:rsid w:val="25180974"/>
    <w:rsid w:val="25237319"/>
    <w:rsid w:val="253634F0"/>
    <w:rsid w:val="253908EB"/>
    <w:rsid w:val="253C61F5"/>
    <w:rsid w:val="2540611D"/>
    <w:rsid w:val="25423C43"/>
    <w:rsid w:val="254672A4"/>
    <w:rsid w:val="254E25E8"/>
    <w:rsid w:val="255C6646"/>
    <w:rsid w:val="256817EC"/>
    <w:rsid w:val="257162D7"/>
    <w:rsid w:val="25733DFD"/>
    <w:rsid w:val="25755DC7"/>
    <w:rsid w:val="257B0F03"/>
    <w:rsid w:val="257F6C45"/>
    <w:rsid w:val="258A572F"/>
    <w:rsid w:val="258C3110"/>
    <w:rsid w:val="25900E53"/>
    <w:rsid w:val="259124D5"/>
    <w:rsid w:val="25956469"/>
    <w:rsid w:val="25973F8F"/>
    <w:rsid w:val="259D3570"/>
    <w:rsid w:val="25AB23F1"/>
    <w:rsid w:val="25BA29B0"/>
    <w:rsid w:val="25BD151C"/>
    <w:rsid w:val="25BF5294"/>
    <w:rsid w:val="25C1725E"/>
    <w:rsid w:val="25C603D0"/>
    <w:rsid w:val="25DF1492"/>
    <w:rsid w:val="25E66CC5"/>
    <w:rsid w:val="25E90563"/>
    <w:rsid w:val="25E92311"/>
    <w:rsid w:val="25EE5B5C"/>
    <w:rsid w:val="25F5515A"/>
    <w:rsid w:val="26013AFE"/>
    <w:rsid w:val="260839BC"/>
    <w:rsid w:val="2613738E"/>
    <w:rsid w:val="26190E48"/>
    <w:rsid w:val="261F3F85"/>
    <w:rsid w:val="26262334"/>
    <w:rsid w:val="262E110A"/>
    <w:rsid w:val="26377520"/>
    <w:rsid w:val="26422EDC"/>
    <w:rsid w:val="264B6B28"/>
    <w:rsid w:val="26555BF8"/>
    <w:rsid w:val="265A320F"/>
    <w:rsid w:val="26697889"/>
    <w:rsid w:val="266A3452"/>
    <w:rsid w:val="266B71CA"/>
    <w:rsid w:val="266C3967"/>
    <w:rsid w:val="266D2F42"/>
    <w:rsid w:val="266D4CF0"/>
    <w:rsid w:val="266F6CBA"/>
    <w:rsid w:val="267C13D7"/>
    <w:rsid w:val="268A7650"/>
    <w:rsid w:val="268E5FCB"/>
    <w:rsid w:val="26964B07"/>
    <w:rsid w:val="26A06E73"/>
    <w:rsid w:val="26A1499A"/>
    <w:rsid w:val="26AA3165"/>
    <w:rsid w:val="26B20955"/>
    <w:rsid w:val="26B97F35"/>
    <w:rsid w:val="26BB5A5B"/>
    <w:rsid w:val="26BE72FA"/>
    <w:rsid w:val="26C2328E"/>
    <w:rsid w:val="26D62895"/>
    <w:rsid w:val="26EF7DFB"/>
    <w:rsid w:val="26F40F6D"/>
    <w:rsid w:val="26FA2FE7"/>
    <w:rsid w:val="270A0791"/>
    <w:rsid w:val="270A69E3"/>
    <w:rsid w:val="270C62B7"/>
    <w:rsid w:val="270F3098"/>
    <w:rsid w:val="27160EE4"/>
    <w:rsid w:val="272A61AC"/>
    <w:rsid w:val="272C61AB"/>
    <w:rsid w:val="272D447F"/>
    <w:rsid w:val="273B3040"/>
    <w:rsid w:val="274F43F6"/>
    <w:rsid w:val="2751016E"/>
    <w:rsid w:val="2753038A"/>
    <w:rsid w:val="27532138"/>
    <w:rsid w:val="27533EE6"/>
    <w:rsid w:val="27561C28"/>
    <w:rsid w:val="275D6CBE"/>
    <w:rsid w:val="27693709"/>
    <w:rsid w:val="276C23CA"/>
    <w:rsid w:val="276E6F72"/>
    <w:rsid w:val="278657CD"/>
    <w:rsid w:val="278F0C96"/>
    <w:rsid w:val="279B588D"/>
    <w:rsid w:val="27A91D58"/>
    <w:rsid w:val="27C50CF8"/>
    <w:rsid w:val="27CC7DD0"/>
    <w:rsid w:val="27DC212D"/>
    <w:rsid w:val="27DD7C53"/>
    <w:rsid w:val="27EB432A"/>
    <w:rsid w:val="280276BA"/>
    <w:rsid w:val="280B656E"/>
    <w:rsid w:val="281C4C20"/>
    <w:rsid w:val="281F201A"/>
    <w:rsid w:val="282B4E63"/>
    <w:rsid w:val="283C7070"/>
    <w:rsid w:val="283C7103"/>
    <w:rsid w:val="283F090E"/>
    <w:rsid w:val="284952E9"/>
    <w:rsid w:val="28577A06"/>
    <w:rsid w:val="28606294"/>
    <w:rsid w:val="28610884"/>
    <w:rsid w:val="28625728"/>
    <w:rsid w:val="286A598B"/>
    <w:rsid w:val="28707E29"/>
    <w:rsid w:val="28810F26"/>
    <w:rsid w:val="288B3B53"/>
    <w:rsid w:val="288E333D"/>
    <w:rsid w:val="289522DC"/>
    <w:rsid w:val="28A569C3"/>
    <w:rsid w:val="28AF339E"/>
    <w:rsid w:val="28BF24C0"/>
    <w:rsid w:val="28C50E13"/>
    <w:rsid w:val="28CA68B9"/>
    <w:rsid w:val="28CD0EBE"/>
    <w:rsid w:val="28CD7CC8"/>
    <w:rsid w:val="28D24C7D"/>
    <w:rsid w:val="28E3573D"/>
    <w:rsid w:val="28F86998"/>
    <w:rsid w:val="28FB2A87"/>
    <w:rsid w:val="29017971"/>
    <w:rsid w:val="290C4C94"/>
    <w:rsid w:val="29183639"/>
    <w:rsid w:val="291E49C7"/>
    <w:rsid w:val="293B10D5"/>
    <w:rsid w:val="293F112D"/>
    <w:rsid w:val="29401994"/>
    <w:rsid w:val="2944442E"/>
    <w:rsid w:val="29445F87"/>
    <w:rsid w:val="29453D02"/>
    <w:rsid w:val="294E23AC"/>
    <w:rsid w:val="29581C87"/>
    <w:rsid w:val="2959155B"/>
    <w:rsid w:val="295B3526"/>
    <w:rsid w:val="296543A4"/>
    <w:rsid w:val="29656152"/>
    <w:rsid w:val="2973261D"/>
    <w:rsid w:val="29802F8C"/>
    <w:rsid w:val="29826D04"/>
    <w:rsid w:val="29891E41"/>
    <w:rsid w:val="29912F65"/>
    <w:rsid w:val="29A21154"/>
    <w:rsid w:val="29A547A1"/>
    <w:rsid w:val="29B64C00"/>
    <w:rsid w:val="29BF1D06"/>
    <w:rsid w:val="29C61016"/>
    <w:rsid w:val="29C84EEA"/>
    <w:rsid w:val="29CD1C30"/>
    <w:rsid w:val="29DF7CB3"/>
    <w:rsid w:val="29E259F5"/>
    <w:rsid w:val="29F80D74"/>
    <w:rsid w:val="29FD45DD"/>
    <w:rsid w:val="2A0C4820"/>
    <w:rsid w:val="2A0E42F8"/>
    <w:rsid w:val="2A187669"/>
    <w:rsid w:val="2A202079"/>
    <w:rsid w:val="2A263B34"/>
    <w:rsid w:val="2A306760"/>
    <w:rsid w:val="2A321881"/>
    <w:rsid w:val="2A475858"/>
    <w:rsid w:val="2A5341FD"/>
    <w:rsid w:val="2A585A67"/>
    <w:rsid w:val="2A61691A"/>
    <w:rsid w:val="2A6603D4"/>
    <w:rsid w:val="2A6C52BE"/>
    <w:rsid w:val="2A6E7289"/>
    <w:rsid w:val="2A703001"/>
    <w:rsid w:val="2A7E3970"/>
    <w:rsid w:val="2A8A2314"/>
    <w:rsid w:val="2A922F77"/>
    <w:rsid w:val="2A964F90"/>
    <w:rsid w:val="2AA1140C"/>
    <w:rsid w:val="2AB31E07"/>
    <w:rsid w:val="2AB7705E"/>
    <w:rsid w:val="2ABA24CE"/>
    <w:rsid w:val="2AC0095F"/>
    <w:rsid w:val="2ACB6489"/>
    <w:rsid w:val="2ACF7D27"/>
    <w:rsid w:val="2AD03A9F"/>
    <w:rsid w:val="2AD57308"/>
    <w:rsid w:val="2AD74E2E"/>
    <w:rsid w:val="2ADB2B70"/>
    <w:rsid w:val="2AE35581"/>
    <w:rsid w:val="2B011EAB"/>
    <w:rsid w:val="2B053749"/>
    <w:rsid w:val="2B0549A6"/>
    <w:rsid w:val="2B0A0D5F"/>
    <w:rsid w:val="2B1240B8"/>
    <w:rsid w:val="2B165956"/>
    <w:rsid w:val="2B17347C"/>
    <w:rsid w:val="2B41674B"/>
    <w:rsid w:val="2B434271"/>
    <w:rsid w:val="2B457FE9"/>
    <w:rsid w:val="2B471FB3"/>
    <w:rsid w:val="2B5F70D2"/>
    <w:rsid w:val="2B65243A"/>
    <w:rsid w:val="2B674404"/>
    <w:rsid w:val="2B683CD8"/>
    <w:rsid w:val="2B6F32B8"/>
    <w:rsid w:val="2B6F5066"/>
    <w:rsid w:val="2B786611"/>
    <w:rsid w:val="2B7D3C27"/>
    <w:rsid w:val="2B7E34FB"/>
    <w:rsid w:val="2B836D64"/>
    <w:rsid w:val="2B876854"/>
    <w:rsid w:val="2B92177E"/>
    <w:rsid w:val="2B9920E3"/>
    <w:rsid w:val="2B9B22FF"/>
    <w:rsid w:val="2BB35003"/>
    <w:rsid w:val="2BB37649"/>
    <w:rsid w:val="2BBF5FEE"/>
    <w:rsid w:val="2BC2163A"/>
    <w:rsid w:val="2BCC4267"/>
    <w:rsid w:val="2BE07D12"/>
    <w:rsid w:val="2BEE01CC"/>
    <w:rsid w:val="2BEF61A7"/>
    <w:rsid w:val="2BF35C97"/>
    <w:rsid w:val="2C0559CB"/>
    <w:rsid w:val="2C071743"/>
    <w:rsid w:val="2C0954BB"/>
    <w:rsid w:val="2C1070E2"/>
    <w:rsid w:val="2C1A76C8"/>
    <w:rsid w:val="2C1C3440"/>
    <w:rsid w:val="2C3047F6"/>
    <w:rsid w:val="2C306AA6"/>
    <w:rsid w:val="2C3818FC"/>
    <w:rsid w:val="2C4958B7"/>
    <w:rsid w:val="2C4B5AD3"/>
    <w:rsid w:val="2C55425C"/>
    <w:rsid w:val="2C576226"/>
    <w:rsid w:val="2C626979"/>
    <w:rsid w:val="2C730B86"/>
    <w:rsid w:val="2C766E95"/>
    <w:rsid w:val="2C782B39"/>
    <w:rsid w:val="2C78619D"/>
    <w:rsid w:val="2C7A7AD6"/>
    <w:rsid w:val="2C8336FC"/>
    <w:rsid w:val="2C84319C"/>
    <w:rsid w:val="2C884632"/>
    <w:rsid w:val="2C90767E"/>
    <w:rsid w:val="2C923702"/>
    <w:rsid w:val="2C92725E"/>
    <w:rsid w:val="2C9C5F8D"/>
    <w:rsid w:val="2CA156F3"/>
    <w:rsid w:val="2CA3146B"/>
    <w:rsid w:val="2CA46F92"/>
    <w:rsid w:val="2CA62D0A"/>
    <w:rsid w:val="2CAE7E10"/>
    <w:rsid w:val="2CB27900"/>
    <w:rsid w:val="2CB5192D"/>
    <w:rsid w:val="2CB7132D"/>
    <w:rsid w:val="2CB76CC5"/>
    <w:rsid w:val="2CBA67B5"/>
    <w:rsid w:val="2CBE62A5"/>
    <w:rsid w:val="2CC82C80"/>
    <w:rsid w:val="2CCB3F36"/>
    <w:rsid w:val="2CCD3FBD"/>
    <w:rsid w:val="2CD16667"/>
    <w:rsid w:val="2CD94E8D"/>
    <w:rsid w:val="2CDA6E57"/>
    <w:rsid w:val="2CDC497D"/>
    <w:rsid w:val="2CDE06F5"/>
    <w:rsid w:val="2CE518C5"/>
    <w:rsid w:val="2CEB696E"/>
    <w:rsid w:val="2CF95873"/>
    <w:rsid w:val="2CFB12A7"/>
    <w:rsid w:val="2CFC2D64"/>
    <w:rsid w:val="2D096DD4"/>
    <w:rsid w:val="2D0B7011"/>
    <w:rsid w:val="2D1063D5"/>
    <w:rsid w:val="2D1B54A6"/>
    <w:rsid w:val="2D216834"/>
    <w:rsid w:val="2D230ADF"/>
    <w:rsid w:val="2D241E80"/>
    <w:rsid w:val="2D404F0C"/>
    <w:rsid w:val="2D410C84"/>
    <w:rsid w:val="2D4542D1"/>
    <w:rsid w:val="2D4A18E7"/>
    <w:rsid w:val="2D5601DE"/>
    <w:rsid w:val="2D5704A8"/>
    <w:rsid w:val="2D5F3C3C"/>
    <w:rsid w:val="2D60110A"/>
    <w:rsid w:val="2D652BC5"/>
    <w:rsid w:val="2D6D1A79"/>
    <w:rsid w:val="2D6E36BD"/>
    <w:rsid w:val="2D8017AD"/>
    <w:rsid w:val="2DA07759"/>
    <w:rsid w:val="2DA52FC1"/>
    <w:rsid w:val="2DB35663"/>
    <w:rsid w:val="2DBE2AFD"/>
    <w:rsid w:val="2DD91849"/>
    <w:rsid w:val="2DDE64D3"/>
    <w:rsid w:val="2DF6381D"/>
    <w:rsid w:val="2DF71532"/>
    <w:rsid w:val="2DF950BB"/>
    <w:rsid w:val="2E045F3A"/>
    <w:rsid w:val="2E0E6EA9"/>
    <w:rsid w:val="2E161FE6"/>
    <w:rsid w:val="2E1A7261"/>
    <w:rsid w:val="2E206AEC"/>
    <w:rsid w:val="2E2465DC"/>
    <w:rsid w:val="2E26728F"/>
    <w:rsid w:val="2E2959A0"/>
    <w:rsid w:val="2E2A34C6"/>
    <w:rsid w:val="2E304F81"/>
    <w:rsid w:val="2E424CB4"/>
    <w:rsid w:val="2E441D6C"/>
    <w:rsid w:val="2E50117F"/>
    <w:rsid w:val="2E56250D"/>
    <w:rsid w:val="2E5C18DA"/>
    <w:rsid w:val="2E6C2F2D"/>
    <w:rsid w:val="2E823302"/>
    <w:rsid w:val="2E9A689E"/>
    <w:rsid w:val="2EA11A1E"/>
    <w:rsid w:val="2EB77450"/>
    <w:rsid w:val="2EB84F76"/>
    <w:rsid w:val="2EBA2A9C"/>
    <w:rsid w:val="2EC35DF5"/>
    <w:rsid w:val="2ED10AFD"/>
    <w:rsid w:val="2ED81174"/>
    <w:rsid w:val="2EE10029"/>
    <w:rsid w:val="2EE93382"/>
    <w:rsid w:val="2EED10C4"/>
    <w:rsid w:val="2F154177"/>
    <w:rsid w:val="2F25085E"/>
    <w:rsid w:val="2F302D5E"/>
    <w:rsid w:val="2F3E547B"/>
    <w:rsid w:val="2F407445"/>
    <w:rsid w:val="2F432A92"/>
    <w:rsid w:val="2F45680A"/>
    <w:rsid w:val="2F464330"/>
    <w:rsid w:val="2F4B2376"/>
    <w:rsid w:val="2F4D56BE"/>
    <w:rsid w:val="2F511653"/>
    <w:rsid w:val="2F6173BC"/>
    <w:rsid w:val="2F73532D"/>
    <w:rsid w:val="2F8C200A"/>
    <w:rsid w:val="2F8C268B"/>
    <w:rsid w:val="2FA23C5C"/>
    <w:rsid w:val="2FA33530"/>
    <w:rsid w:val="2FA47898"/>
    <w:rsid w:val="2FA5374C"/>
    <w:rsid w:val="2FAB7D1C"/>
    <w:rsid w:val="2FAF45CB"/>
    <w:rsid w:val="2FB219C5"/>
    <w:rsid w:val="2FB83480"/>
    <w:rsid w:val="2FBB2F70"/>
    <w:rsid w:val="2FBC2844"/>
    <w:rsid w:val="2FBE78D3"/>
    <w:rsid w:val="2FC33BD3"/>
    <w:rsid w:val="2FC5794B"/>
    <w:rsid w:val="2FCC0CD9"/>
    <w:rsid w:val="2FCE2CA3"/>
    <w:rsid w:val="2FD933F6"/>
    <w:rsid w:val="2FDE6C5E"/>
    <w:rsid w:val="2FE06533"/>
    <w:rsid w:val="2FED0C50"/>
    <w:rsid w:val="2FF93444"/>
    <w:rsid w:val="30071D11"/>
    <w:rsid w:val="300C4E41"/>
    <w:rsid w:val="302723B3"/>
    <w:rsid w:val="302F3016"/>
    <w:rsid w:val="303074BA"/>
    <w:rsid w:val="3034687E"/>
    <w:rsid w:val="30405223"/>
    <w:rsid w:val="30442F65"/>
    <w:rsid w:val="305C2C5A"/>
    <w:rsid w:val="3062163D"/>
    <w:rsid w:val="306929CC"/>
    <w:rsid w:val="306E7FE2"/>
    <w:rsid w:val="307355F9"/>
    <w:rsid w:val="307D1FD3"/>
    <w:rsid w:val="307D6477"/>
    <w:rsid w:val="308B0B94"/>
    <w:rsid w:val="308B46F0"/>
    <w:rsid w:val="30915A7F"/>
    <w:rsid w:val="30954CF6"/>
    <w:rsid w:val="309D2676"/>
    <w:rsid w:val="30A01A2F"/>
    <w:rsid w:val="30A12166"/>
    <w:rsid w:val="30A77050"/>
    <w:rsid w:val="30B11C7D"/>
    <w:rsid w:val="30C47C02"/>
    <w:rsid w:val="30C714A1"/>
    <w:rsid w:val="30CB0F91"/>
    <w:rsid w:val="30CC6AB7"/>
    <w:rsid w:val="30CE0A81"/>
    <w:rsid w:val="30E35B10"/>
    <w:rsid w:val="30E43E01"/>
    <w:rsid w:val="30ED7159"/>
    <w:rsid w:val="30EE4C7F"/>
    <w:rsid w:val="30F4669F"/>
    <w:rsid w:val="30FA3624"/>
    <w:rsid w:val="30FF50DE"/>
    <w:rsid w:val="31065904"/>
    <w:rsid w:val="31067AB6"/>
    <w:rsid w:val="310C0552"/>
    <w:rsid w:val="31175F84"/>
    <w:rsid w:val="31197F4E"/>
    <w:rsid w:val="31223FB1"/>
    <w:rsid w:val="31230DCD"/>
    <w:rsid w:val="312406A1"/>
    <w:rsid w:val="31244B45"/>
    <w:rsid w:val="312B7C81"/>
    <w:rsid w:val="3138414C"/>
    <w:rsid w:val="314D7BF8"/>
    <w:rsid w:val="315E1E05"/>
    <w:rsid w:val="315F792B"/>
    <w:rsid w:val="317038E6"/>
    <w:rsid w:val="317653A0"/>
    <w:rsid w:val="317B29B7"/>
    <w:rsid w:val="317E14B2"/>
    <w:rsid w:val="317E272C"/>
    <w:rsid w:val="318E2E43"/>
    <w:rsid w:val="31921AAF"/>
    <w:rsid w:val="319475D5"/>
    <w:rsid w:val="3195334D"/>
    <w:rsid w:val="31A33AA5"/>
    <w:rsid w:val="31A33CBC"/>
    <w:rsid w:val="31B1462B"/>
    <w:rsid w:val="31B23EFF"/>
    <w:rsid w:val="31B707A4"/>
    <w:rsid w:val="31B859B9"/>
    <w:rsid w:val="31C0486E"/>
    <w:rsid w:val="31CD7D81"/>
    <w:rsid w:val="31E542D4"/>
    <w:rsid w:val="31FD7870"/>
    <w:rsid w:val="320A3D3B"/>
    <w:rsid w:val="320D7387"/>
    <w:rsid w:val="32116E77"/>
    <w:rsid w:val="3214691B"/>
    <w:rsid w:val="321C75CA"/>
    <w:rsid w:val="322070BA"/>
    <w:rsid w:val="322D17D7"/>
    <w:rsid w:val="32313075"/>
    <w:rsid w:val="32326DEE"/>
    <w:rsid w:val="323F1C36"/>
    <w:rsid w:val="3240775C"/>
    <w:rsid w:val="32454D73"/>
    <w:rsid w:val="324A4137"/>
    <w:rsid w:val="324C4353"/>
    <w:rsid w:val="32786EF6"/>
    <w:rsid w:val="328238D1"/>
    <w:rsid w:val="32982E4F"/>
    <w:rsid w:val="32A33145"/>
    <w:rsid w:val="32B11A86"/>
    <w:rsid w:val="32B12408"/>
    <w:rsid w:val="32BD2B5B"/>
    <w:rsid w:val="32CC7242"/>
    <w:rsid w:val="32DC56D7"/>
    <w:rsid w:val="32DF6F75"/>
    <w:rsid w:val="32EE540A"/>
    <w:rsid w:val="32F10A57"/>
    <w:rsid w:val="32F77733"/>
    <w:rsid w:val="330469DC"/>
    <w:rsid w:val="330662B0"/>
    <w:rsid w:val="330864CC"/>
    <w:rsid w:val="331035D3"/>
    <w:rsid w:val="33231B3F"/>
    <w:rsid w:val="332350B4"/>
    <w:rsid w:val="33274478"/>
    <w:rsid w:val="33294694"/>
    <w:rsid w:val="33323549"/>
    <w:rsid w:val="3333106F"/>
    <w:rsid w:val="33370B5F"/>
    <w:rsid w:val="3339773F"/>
    <w:rsid w:val="33435AC0"/>
    <w:rsid w:val="3344327C"/>
    <w:rsid w:val="33482D6D"/>
    <w:rsid w:val="33541711"/>
    <w:rsid w:val="336254B1"/>
    <w:rsid w:val="337C2A16"/>
    <w:rsid w:val="33830643"/>
    <w:rsid w:val="33857B1D"/>
    <w:rsid w:val="338E62A6"/>
    <w:rsid w:val="338F274A"/>
    <w:rsid w:val="33916868"/>
    <w:rsid w:val="339715FE"/>
    <w:rsid w:val="339D7617"/>
    <w:rsid w:val="339D7F29"/>
    <w:rsid w:val="33B37D98"/>
    <w:rsid w:val="33B7001B"/>
    <w:rsid w:val="33B73A4E"/>
    <w:rsid w:val="33C30645"/>
    <w:rsid w:val="33C5616B"/>
    <w:rsid w:val="33C57F19"/>
    <w:rsid w:val="33C817B8"/>
    <w:rsid w:val="33D97E69"/>
    <w:rsid w:val="33F24A86"/>
    <w:rsid w:val="33F46BE7"/>
    <w:rsid w:val="33F6144D"/>
    <w:rsid w:val="33FD7BDF"/>
    <w:rsid w:val="3402116D"/>
    <w:rsid w:val="340A0022"/>
    <w:rsid w:val="340A6274"/>
    <w:rsid w:val="34140EA1"/>
    <w:rsid w:val="34207846"/>
    <w:rsid w:val="342336CB"/>
    <w:rsid w:val="34254E5C"/>
    <w:rsid w:val="342A06C4"/>
    <w:rsid w:val="344838C6"/>
    <w:rsid w:val="344C4197"/>
    <w:rsid w:val="3452644B"/>
    <w:rsid w:val="34680768"/>
    <w:rsid w:val="346C2CC0"/>
    <w:rsid w:val="346C65E7"/>
    <w:rsid w:val="34761214"/>
    <w:rsid w:val="347656B7"/>
    <w:rsid w:val="34767713"/>
    <w:rsid w:val="34796F56"/>
    <w:rsid w:val="347F27BE"/>
    <w:rsid w:val="34872CF7"/>
    <w:rsid w:val="34873421"/>
    <w:rsid w:val="34891136"/>
    <w:rsid w:val="348E47AF"/>
    <w:rsid w:val="349C5A8D"/>
    <w:rsid w:val="34AA710F"/>
    <w:rsid w:val="34AC78AD"/>
    <w:rsid w:val="34AE4FFC"/>
    <w:rsid w:val="34B166F0"/>
    <w:rsid w:val="34BB131C"/>
    <w:rsid w:val="34CF6654"/>
    <w:rsid w:val="34E42621"/>
    <w:rsid w:val="34E70363"/>
    <w:rsid w:val="34EE34A0"/>
    <w:rsid w:val="35201994"/>
    <w:rsid w:val="352073D1"/>
    <w:rsid w:val="35215623"/>
    <w:rsid w:val="35245113"/>
    <w:rsid w:val="352E5F92"/>
    <w:rsid w:val="354457B6"/>
    <w:rsid w:val="3550415A"/>
    <w:rsid w:val="35577297"/>
    <w:rsid w:val="356B689E"/>
    <w:rsid w:val="356D0868"/>
    <w:rsid w:val="3579793F"/>
    <w:rsid w:val="358636D8"/>
    <w:rsid w:val="35904557"/>
    <w:rsid w:val="359A7184"/>
    <w:rsid w:val="35A324DC"/>
    <w:rsid w:val="35AF70D3"/>
    <w:rsid w:val="35B53FBD"/>
    <w:rsid w:val="35B71AE4"/>
    <w:rsid w:val="35BE2E72"/>
    <w:rsid w:val="35C33E94"/>
    <w:rsid w:val="35CD1307"/>
    <w:rsid w:val="35D24B6F"/>
    <w:rsid w:val="35E52AF5"/>
    <w:rsid w:val="35E86141"/>
    <w:rsid w:val="35F72828"/>
    <w:rsid w:val="36050AA1"/>
    <w:rsid w:val="3608149A"/>
    <w:rsid w:val="361E6007"/>
    <w:rsid w:val="36203B2D"/>
    <w:rsid w:val="36252EF1"/>
    <w:rsid w:val="3628478F"/>
    <w:rsid w:val="363650FE"/>
    <w:rsid w:val="36392E40"/>
    <w:rsid w:val="363B2715"/>
    <w:rsid w:val="363C023B"/>
    <w:rsid w:val="363C648D"/>
    <w:rsid w:val="363C7858"/>
    <w:rsid w:val="363E0457"/>
    <w:rsid w:val="364041CF"/>
    <w:rsid w:val="36521F04"/>
    <w:rsid w:val="367076C3"/>
    <w:rsid w:val="367938E6"/>
    <w:rsid w:val="367E0853"/>
    <w:rsid w:val="3680281D"/>
    <w:rsid w:val="368220F2"/>
    <w:rsid w:val="36826596"/>
    <w:rsid w:val="369938DF"/>
    <w:rsid w:val="369C44AB"/>
    <w:rsid w:val="369F68A5"/>
    <w:rsid w:val="36A007CA"/>
    <w:rsid w:val="36AC306F"/>
    <w:rsid w:val="36BB3856"/>
    <w:rsid w:val="36C941C4"/>
    <w:rsid w:val="36CA1CEB"/>
    <w:rsid w:val="36EF34FF"/>
    <w:rsid w:val="36F6488E"/>
    <w:rsid w:val="36F823B4"/>
    <w:rsid w:val="37021484"/>
    <w:rsid w:val="370451FC"/>
    <w:rsid w:val="37060F75"/>
    <w:rsid w:val="370945C1"/>
    <w:rsid w:val="370C1614"/>
    <w:rsid w:val="3710594F"/>
    <w:rsid w:val="37113475"/>
    <w:rsid w:val="37133692"/>
    <w:rsid w:val="371A057C"/>
    <w:rsid w:val="371B60A2"/>
    <w:rsid w:val="371D006C"/>
    <w:rsid w:val="371F2036"/>
    <w:rsid w:val="37256F21"/>
    <w:rsid w:val="372A4E59"/>
    <w:rsid w:val="372B776E"/>
    <w:rsid w:val="37441717"/>
    <w:rsid w:val="37461944"/>
    <w:rsid w:val="37490E61"/>
    <w:rsid w:val="374B4BD9"/>
    <w:rsid w:val="374B6987"/>
    <w:rsid w:val="374C01E8"/>
    <w:rsid w:val="375B510B"/>
    <w:rsid w:val="376911DC"/>
    <w:rsid w:val="37695060"/>
    <w:rsid w:val="37735EDE"/>
    <w:rsid w:val="378679C0"/>
    <w:rsid w:val="37A60062"/>
    <w:rsid w:val="37A602F2"/>
    <w:rsid w:val="37A66399"/>
    <w:rsid w:val="37AD323C"/>
    <w:rsid w:val="37B14992"/>
    <w:rsid w:val="37B54749"/>
    <w:rsid w:val="37B704C1"/>
    <w:rsid w:val="37BA58BB"/>
    <w:rsid w:val="37CB7AC8"/>
    <w:rsid w:val="37DF5322"/>
    <w:rsid w:val="37E82428"/>
    <w:rsid w:val="37EA43F2"/>
    <w:rsid w:val="37ED3EE3"/>
    <w:rsid w:val="37F13211"/>
    <w:rsid w:val="37FE1C4C"/>
    <w:rsid w:val="3801798E"/>
    <w:rsid w:val="3805122C"/>
    <w:rsid w:val="3807783E"/>
    <w:rsid w:val="381A45AC"/>
    <w:rsid w:val="381C6576"/>
    <w:rsid w:val="382A2A41"/>
    <w:rsid w:val="38327B47"/>
    <w:rsid w:val="383C4522"/>
    <w:rsid w:val="3842750B"/>
    <w:rsid w:val="38491BB1"/>
    <w:rsid w:val="384A0B60"/>
    <w:rsid w:val="38575800"/>
    <w:rsid w:val="38710670"/>
    <w:rsid w:val="387168C2"/>
    <w:rsid w:val="38767A34"/>
    <w:rsid w:val="38787C50"/>
    <w:rsid w:val="387B14EE"/>
    <w:rsid w:val="388760E5"/>
    <w:rsid w:val="3894435E"/>
    <w:rsid w:val="38944D46"/>
    <w:rsid w:val="38A807AA"/>
    <w:rsid w:val="38A86F22"/>
    <w:rsid w:val="38AC5B4C"/>
    <w:rsid w:val="38C34C43"/>
    <w:rsid w:val="38D97FC3"/>
    <w:rsid w:val="38DF2D14"/>
    <w:rsid w:val="38E2331B"/>
    <w:rsid w:val="38E455B7"/>
    <w:rsid w:val="38E76B84"/>
    <w:rsid w:val="38ED3A6E"/>
    <w:rsid w:val="38EE0AAD"/>
    <w:rsid w:val="38F17A02"/>
    <w:rsid w:val="390A2872"/>
    <w:rsid w:val="391536F1"/>
    <w:rsid w:val="39202096"/>
    <w:rsid w:val="392C1655"/>
    <w:rsid w:val="3938118D"/>
    <w:rsid w:val="39423DBA"/>
    <w:rsid w:val="39534219"/>
    <w:rsid w:val="39550B5F"/>
    <w:rsid w:val="395F2BBE"/>
    <w:rsid w:val="396B1563"/>
    <w:rsid w:val="397F500E"/>
    <w:rsid w:val="397F6DBC"/>
    <w:rsid w:val="39804AD4"/>
    <w:rsid w:val="39810D86"/>
    <w:rsid w:val="3986639D"/>
    <w:rsid w:val="39A95D86"/>
    <w:rsid w:val="39AE1450"/>
    <w:rsid w:val="39B0341A"/>
    <w:rsid w:val="39E135D3"/>
    <w:rsid w:val="39EE5CF0"/>
    <w:rsid w:val="3A013439"/>
    <w:rsid w:val="3A064DE8"/>
    <w:rsid w:val="3A0E1EEE"/>
    <w:rsid w:val="3A106389"/>
    <w:rsid w:val="3A122C97"/>
    <w:rsid w:val="3A2B16AE"/>
    <w:rsid w:val="3A2B6F44"/>
    <w:rsid w:val="3A307374"/>
    <w:rsid w:val="3A32450C"/>
    <w:rsid w:val="3A336118"/>
    <w:rsid w:val="3A345DF9"/>
    <w:rsid w:val="3A3D4F53"/>
    <w:rsid w:val="3A444AE5"/>
    <w:rsid w:val="3A481C66"/>
    <w:rsid w:val="3A541FF7"/>
    <w:rsid w:val="3A663AD8"/>
    <w:rsid w:val="3A6A35C8"/>
    <w:rsid w:val="3A742699"/>
    <w:rsid w:val="3A7461F5"/>
    <w:rsid w:val="3A777A93"/>
    <w:rsid w:val="3A846B69"/>
    <w:rsid w:val="3A995C5C"/>
    <w:rsid w:val="3AA82343"/>
    <w:rsid w:val="3AA840F1"/>
    <w:rsid w:val="3AAC3BE1"/>
    <w:rsid w:val="3ABB2076"/>
    <w:rsid w:val="3AC23200"/>
    <w:rsid w:val="3AC70A1B"/>
    <w:rsid w:val="3AC86541"/>
    <w:rsid w:val="3ACE7FFB"/>
    <w:rsid w:val="3AD4138A"/>
    <w:rsid w:val="3ADE3FB6"/>
    <w:rsid w:val="3AE42A23"/>
    <w:rsid w:val="3AEA5B1D"/>
    <w:rsid w:val="3AEF3ACE"/>
    <w:rsid w:val="3B07350D"/>
    <w:rsid w:val="3B1A0DA7"/>
    <w:rsid w:val="3B1A3241"/>
    <w:rsid w:val="3B223EA3"/>
    <w:rsid w:val="3B2C6648"/>
    <w:rsid w:val="3B36794F"/>
    <w:rsid w:val="3B385475"/>
    <w:rsid w:val="3B3B4F65"/>
    <w:rsid w:val="3B3C787E"/>
    <w:rsid w:val="3B3D0CDD"/>
    <w:rsid w:val="3B3D3DDC"/>
    <w:rsid w:val="3B3F0B85"/>
    <w:rsid w:val="3B404329"/>
    <w:rsid w:val="3B420D7B"/>
    <w:rsid w:val="3B583D69"/>
    <w:rsid w:val="3B5C1F8C"/>
    <w:rsid w:val="3B64270E"/>
    <w:rsid w:val="3B6D5A5E"/>
    <w:rsid w:val="3B7364AD"/>
    <w:rsid w:val="3B7F3392"/>
    <w:rsid w:val="3B86542C"/>
    <w:rsid w:val="3B8B1A48"/>
    <w:rsid w:val="3B8B7C9A"/>
    <w:rsid w:val="3B8C3A12"/>
    <w:rsid w:val="3B914B85"/>
    <w:rsid w:val="3B96663F"/>
    <w:rsid w:val="3BB014AF"/>
    <w:rsid w:val="3BBB1EB2"/>
    <w:rsid w:val="3BC44F5A"/>
    <w:rsid w:val="3BC74A4B"/>
    <w:rsid w:val="3BC8615A"/>
    <w:rsid w:val="3BCD11F9"/>
    <w:rsid w:val="3BD01B51"/>
    <w:rsid w:val="3BD77022"/>
    <w:rsid w:val="3BDE270D"/>
    <w:rsid w:val="3BEE674E"/>
    <w:rsid w:val="3BF34868"/>
    <w:rsid w:val="3C026CDA"/>
    <w:rsid w:val="3C0B2B89"/>
    <w:rsid w:val="3C101EF8"/>
    <w:rsid w:val="3C12216A"/>
    <w:rsid w:val="3C1934F8"/>
    <w:rsid w:val="3C1F128F"/>
    <w:rsid w:val="3C2854E9"/>
    <w:rsid w:val="3C2A1D76"/>
    <w:rsid w:val="3C2A439D"/>
    <w:rsid w:val="3C2B6D87"/>
    <w:rsid w:val="3C325D4E"/>
    <w:rsid w:val="3C37397E"/>
    <w:rsid w:val="3C3814A4"/>
    <w:rsid w:val="3C3A521C"/>
    <w:rsid w:val="3C47049B"/>
    <w:rsid w:val="3C4B742A"/>
    <w:rsid w:val="3C4D4F50"/>
    <w:rsid w:val="3C575DCE"/>
    <w:rsid w:val="3C5A58BF"/>
    <w:rsid w:val="3C5D7D7E"/>
    <w:rsid w:val="3C8C13E6"/>
    <w:rsid w:val="3C9568F7"/>
    <w:rsid w:val="3C9B3510"/>
    <w:rsid w:val="3C9C5ED7"/>
    <w:rsid w:val="3CA134EE"/>
    <w:rsid w:val="3CA8662A"/>
    <w:rsid w:val="3CB46D7D"/>
    <w:rsid w:val="3CBC3E83"/>
    <w:rsid w:val="3CC1149A"/>
    <w:rsid w:val="3CC35212"/>
    <w:rsid w:val="3CCA47F2"/>
    <w:rsid w:val="3CCD6091"/>
    <w:rsid w:val="3CCF005B"/>
    <w:rsid w:val="3CD760A9"/>
    <w:rsid w:val="3CE07B72"/>
    <w:rsid w:val="3CE778AD"/>
    <w:rsid w:val="3CEF6007"/>
    <w:rsid w:val="3CF655E7"/>
    <w:rsid w:val="3D000214"/>
    <w:rsid w:val="3D09356D"/>
    <w:rsid w:val="3D112421"/>
    <w:rsid w:val="3D233F03"/>
    <w:rsid w:val="3D3305EA"/>
    <w:rsid w:val="3D406BF5"/>
    <w:rsid w:val="3D4A0ED9"/>
    <w:rsid w:val="3D4E0F7F"/>
    <w:rsid w:val="3D5A3DC8"/>
    <w:rsid w:val="3D5D11C3"/>
    <w:rsid w:val="3D62044F"/>
    <w:rsid w:val="3D695DB9"/>
    <w:rsid w:val="3D6A38DF"/>
    <w:rsid w:val="3D712EC0"/>
    <w:rsid w:val="3D78424E"/>
    <w:rsid w:val="3D793B23"/>
    <w:rsid w:val="3D806841"/>
    <w:rsid w:val="3D840E45"/>
    <w:rsid w:val="3D855688"/>
    <w:rsid w:val="3D8C7CFA"/>
    <w:rsid w:val="3D916EEA"/>
    <w:rsid w:val="3DA87AB5"/>
    <w:rsid w:val="3DB1150E"/>
    <w:rsid w:val="3DBA03C3"/>
    <w:rsid w:val="3DBF59D9"/>
    <w:rsid w:val="3DC76F84"/>
    <w:rsid w:val="3DC92CFC"/>
    <w:rsid w:val="3DCE3E6E"/>
    <w:rsid w:val="3DDE7EA3"/>
    <w:rsid w:val="3DDF36C2"/>
    <w:rsid w:val="3DDF607B"/>
    <w:rsid w:val="3DEB0EC4"/>
    <w:rsid w:val="3DF00289"/>
    <w:rsid w:val="3DF02037"/>
    <w:rsid w:val="3DF338D5"/>
    <w:rsid w:val="3DF72094"/>
    <w:rsid w:val="3DFB09DB"/>
    <w:rsid w:val="3E0C2BE9"/>
    <w:rsid w:val="3E0D0E3B"/>
    <w:rsid w:val="3E126C05"/>
    <w:rsid w:val="3E312F90"/>
    <w:rsid w:val="3E3E7246"/>
    <w:rsid w:val="3E4B1963"/>
    <w:rsid w:val="3E6B5B61"/>
    <w:rsid w:val="3E75020E"/>
    <w:rsid w:val="3E7A5DA4"/>
    <w:rsid w:val="3E7C1B1C"/>
    <w:rsid w:val="3E815973"/>
    <w:rsid w:val="3E832EAB"/>
    <w:rsid w:val="3E846C23"/>
    <w:rsid w:val="3E925F20"/>
    <w:rsid w:val="3E950E30"/>
    <w:rsid w:val="3E9522AF"/>
    <w:rsid w:val="3E974BA8"/>
    <w:rsid w:val="3EC040FF"/>
    <w:rsid w:val="3ECB6600"/>
    <w:rsid w:val="3ECC2AA4"/>
    <w:rsid w:val="3ECE523D"/>
    <w:rsid w:val="3ED23E32"/>
    <w:rsid w:val="3ED71449"/>
    <w:rsid w:val="3EE33949"/>
    <w:rsid w:val="3EED2A1A"/>
    <w:rsid w:val="3EFD0EAF"/>
    <w:rsid w:val="3F094992"/>
    <w:rsid w:val="3F125393"/>
    <w:rsid w:val="3F287841"/>
    <w:rsid w:val="3F2D72BA"/>
    <w:rsid w:val="3F485EA2"/>
    <w:rsid w:val="3F4A7370"/>
    <w:rsid w:val="3F4C72E7"/>
    <w:rsid w:val="3F4F7231"/>
    <w:rsid w:val="3F56236D"/>
    <w:rsid w:val="3F5D7BA0"/>
    <w:rsid w:val="3F60143E"/>
    <w:rsid w:val="3F6A7BC7"/>
    <w:rsid w:val="3F6C393F"/>
    <w:rsid w:val="3F76656C"/>
    <w:rsid w:val="3F7E3672"/>
    <w:rsid w:val="3F87129C"/>
    <w:rsid w:val="3F88629F"/>
    <w:rsid w:val="3F9B2476"/>
    <w:rsid w:val="3FA330D9"/>
    <w:rsid w:val="3FA56E51"/>
    <w:rsid w:val="3FA96941"/>
    <w:rsid w:val="3FB23F0D"/>
    <w:rsid w:val="3FB5178A"/>
    <w:rsid w:val="3FB83028"/>
    <w:rsid w:val="3FB86B84"/>
    <w:rsid w:val="3FBF6165"/>
    <w:rsid w:val="3FC45529"/>
    <w:rsid w:val="3FD140EA"/>
    <w:rsid w:val="3FD85C86"/>
    <w:rsid w:val="3FDA2F9E"/>
    <w:rsid w:val="3FE20CDD"/>
    <w:rsid w:val="3FE71217"/>
    <w:rsid w:val="3FFC15AE"/>
    <w:rsid w:val="3FFF0C57"/>
    <w:rsid w:val="4012098A"/>
    <w:rsid w:val="40155D85"/>
    <w:rsid w:val="401A783F"/>
    <w:rsid w:val="40297A82"/>
    <w:rsid w:val="402E32EA"/>
    <w:rsid w:val="403F1053"/>
    <w:rsid w:val="40462F6D"/>
    <w:rsid w:val="404C551E"/>
    <w:rsid w:val="404E1296"/>
    <w:rsid w:val="405014B2"/>
    <w:rsid w:val="4050500F"/>
    <w:rsid w:val="40506AF3"/>
    <w:rsid w:val="40582115"/>
    <w:rsid w:val="40583EC3"/>
    <w:rsid w:val="40630DD7"/>
    <w:rsid w:val="406F4DA3"/>
    <w:rsid w:val="4070746C"/>
    <w:rsid w:val="4081341A"/>
    <w:rsid w:val="40886CD3"/>
    <w:rsid w:val="40896772"/>
    <w:rsid w:val="4093314D"/>
    <w:rsid w:val="409A17EE"/>
    <w:rsid w:val="40A54A34"/>
    <w:rsid w:val="40B06193"/>
    <w:rsid w:val="40BC5766"/>
    <w:rsid w:val="40BE6018"/>
    <w:rsid w:val="40BE641C"/>
    <w:rsid w:val="40C20B92"/>
    <w:rsid w:val="40CD2B03"/>
    <w:rsid w:val="40DC68A2"/>
    <w:rsid w:val="40E902A2"/>
    <w:rsid w:val="40ED1A1D"/>
    <w:rsid w:val="40F55BB6"/>
    <w:rsid w:val="40F77B80"/>
    <w:rsid w:val="40F956A6"/>
    <w:rsid w:val="41004C87"/>
    <w:rsid w:val="410A1661"/>
    <w:rsid w:val="411029F0"/>
    <w:rsid w:val="41120516"/>
    <w:rsid w:val="412344D1"/>
    <w:rsid w:val="41314E40"/>
    <w:rsid w:val="413573C8"/>
    <w:rsid w:val="41382273"/>
    <w:rsid w:val="41390199"/>
    <w:rsid w:val="41404B0A"/>
    <w:rsid w:val="41466412"/>
    <w:rsid w:val="415428DD"/>
    <w:rsid w:val="415F13B8"/>
    <w:rsid w:val="416F5476"/>
    <w:rsid w:val="41744D2D"/>
    <w:rsid w:val="41794B30"/>
    <w:rsid w:val="41910142"/>
    <w:rsid w:val="41986C6D"/>
    <w:rsid w:val="41AA074E"/>
    <w:rsid w:val="41AC44C7"/>
    <w:rsid w:val="41B8730F"/>
    <w:rsid w:val="41BB6E00"/>
    <w:rsid w:val="41C51A2C"/>
    <w:rsid w:val="41D41C6F"/>
    <w:rsid w:val="41E9571B"/>
    <w:rsid w:val="41EE0F83"/>
    <w:rsid w:val="41F145CF"/>
    <w:rsid w:val="42114C71"/>
    <w:rsid w:val="42186000"/>
    <w:rsid w:val="421D53C4"/>
    <w:rsid w:val="422B7AE1"/>
    <w:rsid w:val="42462B6D"/>
    <w:rsid w:val="42510019"/>
    <w:rsid w:val="42530DE6"/>
    <w:rsid w:val="42551E91"/>
    <w:rsid w:val="425B7C9B"/>
    <w:rsid w:val="425F59DD"/>
    <w:rsid w:val="426C7777"/>
    <w:rsid w:val="42725710"/>
    <w:rsid w:val="42731488"/>
    <w:rsid w:val="42770F78"/>
    <w:rsid w:val="42786A9F"/>
    <w:rsid w:val="427A2817"/>
    <w:rsid w:val="42823479"/>
    <w:rsid w:val="428442BD"/>
    <w:rsid w:val="42890CAC"/>
    <w:rsid w:val="429C278D"/>
    <w:rsid w:val="429F402B"/>
    <w:rsid w:val="42A6360C"/>
    <w:rsid w:val="42A67946"/>
    <w:rsid w:val="42B04A1B"/>
    <w:rsid w:val="42B07FE6"/>
    <w:rsid w:val="42B7694D"/>
    <w:rsid w:val="42B775C7"/>
    <w:rsid w:val="42BB040D"/>
    <w:rsid w:val="42BC698B"/>
    <w:rsid w:val="42C13FA2"/>
    <w:rsid w:val="42C341BE"/>
    <w:rsid w:val="42C57F36"/>
    <w:rsid w:val="42CD0B98"/>
    <w:rsid w:val="42D13D54"/>
    <w:rsid w:val="42D53EF1"/>
    <w:rsid w:val="42D9578F"/>
    <w:rsid w:val="42DA5063"/>
    <w:rsid w:val="42DC702D"/>
    <w:rsid w:val="42E303BC"/>
    <w:rsid w:val="42F36125"/>
    <w:rsid w:val="42F9198D"/>
    <w:rsid w:val="42FC147E"/>
    <w:rsid w:val="430B16C1"/>
    <w:rsid w:val="43217136"/>
    <w:rsid w:val="43236A0A"/>
    <w:rsid w:val="432602A9"/>
    <w:rsid w:val="432B1D63"/>
    <w:rsid w:val="434075BC"/>
    <w:rsid w:val="43456995"/>
    <w:rsid w:val="435851BA"/>
    <w:rsid w:val="4359242C"/>
    <w:rsid w:val="43655275"/>
    <w:rsid w:val="43660B23"/>
    <w:rsid w:val="436808C1"/>
    <w:rsid w:val="437614F2"/>
    <w:rsid w:val="4379360A"/>
    <w:rsid w:val="437A3A5A"/>
    <w:rsid w:val="437B23A2"/>
    <w:rsid w:val="43803E5D"/>
    <w:rsid w:val="4391543F"/>
    <w:rsid w:val="43A22025"/>
    <w:rsid w:val="43AC4C52"/>
    <w:rsid w:val="43AE09CA"/>
    <w:rsid w:val="43B12268"/>
    <w:rsid w:val="43C26223"/>
    <w:rsid w:val="43D146B8"/>
    <w:rsid w:val="43D16466"/>
    <w:rsid w:val="43D83C99"/>
    <w:rsid w:val="43DE2931"/>
    <w:rsid w:val="43E77A38"/>
    <w:rsid w:val="44134CD1"/>
    <w:rsid w:val="441D5B50"/>
    <w:rsid w:val="44201EC6"/>
    <w:rsid w:val="4430589B"/>
    <w:rsid w:val="443F68DF"/>
    <w:rsid w:val="445157F9"/>
    <w:rsid w:val="44575FF6"/>
    <w:rsid w:val="44586B88"/>
    <w:rsid w:val="445873A3"/>
    <w:rsid w:val="445A46AE"/>
    <w:rsid w:val="44625310"/>
    <w:rsid w:val="44670B79"/>
    <w:rsid w:val="446F7A2D"/>
    <w:rsid w:val="447D214A"/>
    <w:rsid w:val="44812C73"/>
    <w:rsid w:val="44850234"/>
    <w:rsid w:val="448B0D0B"/>
    <w:rsid w:val="448E6105"/>
    <w:rsid w:val="44953E46"/>
    <w:rsid w:val="449D0A3E"/>
    <w:rsid w:val="44AB4A49"/>
    <w:rsid w:val="44AF0C7B"/>
    <w:rsid w:val="44B87626"/>
    <w:rsid w:val="44C10289"/>
    <w:rsid w:val="44D51F86"/>
    <w:rsid w:val="44D83825"/>
    <w:rsid w:val="44DC0A78"/>
    <w:rsid w:val="44ED504B"/>
    <w:rsid w:val="44F7014F"/>
    <w:rsid w:val="44FA379B"/>
    <w:rsid w:val="44FE3AC6"/>
    <w:rsid w:val="4504461A"/>
    <w:rsid w:val="450B59A8"/>
    <w:rsid w:val="4513485D"/>
    <w:rsid w:val="451555F8"/>
    <w:rsid w:val="451C7BB5"/>
    <w:rsid w:val="452B7DF8"/>
    <w:rsid w:val="452E7FD4"/>
    <w:rsid w:val="45450D0E"/>
    <w:rsid w:val="454B3FF6"/>
    <w:rsid w:val="454D5FC1"/>
    <w:rsid w:val="454E65E1"/>
    <w:rsid w:val="455B5F6E"/>
    <w:rsid w:val="4565330A"/>
    <w:rsid w:val="456A4DC4"/>
    <w:rsid w:val="456B4699"/>
    <w:rsid w:val="456B6447"/>
    <w:rsid w:val="456F68F7"/>
    <w:rsid w:val="45701CAF"/>
    <w:rsid w:val="4576737A"/>
    <w:rsid w:val="457E617A"/>
    <w:rsid w:val="45813EBC"/>
    <w:rsid w:val="458319E2"/>
    <w:rsid w:val="45864B7E"/>
    <w:rsid w:val="45A831F7"/>
    <w:rsid w:val="45AB1302"/>
    <w:rsid w:val="45AC0F39"/>
    <w:rsid w:val="45B1654F"/>
    <w:rsid w:val="45C0619F"/>
    <w:rsid w:val="45D3296A"/>
    <w:rsid w:val="45DB181E"/>
    <w:rsid w:val="45E140A0"/>
    <w:rsid w:val="45ED3300"/>
    <w:rsid w:val="45F12DF0"/>
    <w:rsid w:val="45FE550D"/>
    <w:rsid w:val="46024FFD"/>
    <w:rsid w:val="46026DAB"/>
    <w:rsid w:val="46072613"/>
    <w:rsid w:val="460A2104"/>
    <w:rsid w:val="46144D30"/>
    <w:rsid w:val="46203170"/>
    <w:rsid w:val="462A540E"/>
    <w:rsid w:val="462C5BD6"/>
    <w:rsid w:val="462D6C1B"/>
    <w:rsid w:val="46470C62"/>
    <w:rsid w:val="46472A10"/>
    <w:rsid w:val="46550336"/>
    <w:rsid w:val="465F41FD"/>
    <w:rsid w:val="4662784A"/>
    <w:rsid w:val="4664577F"/>
    <w:rsid w:val="46662ED9"/>
    <w:rsid w:val="4667066F"/>
    <w:rsid w:val="466B0DF4"/>
    <w:rsid w:val="466C2476"/>
    <w:rsid w:val="466F1F67"/>
    <w:rsid w:val="46753A21"/>
    <w:rsid w:val="467D28D5"/>
    <w:rsid w:val="467F2973"/>
    <w:rsid w:val="468679DC"/>
    <w:rsid w:val="46873754"/>
    <w:rsid w:val="468B4FF2"/>
    <w:rsid w:val="4690085B"/>
    <w:rsid w:val="469B2D5C"/>
    <w:rsid w:val="46AA2F9F"/>
    <w:rsid w:val="46B1257F"/>
    <w:rsid w:val="46BF1479"/>
    <w:rsid w:val="46C202E8"/>
    <w:rsid w:val="46C40504"/>
    <w:rsid w:val="46CB74E1"/>
    <w:rsid w:val="46D71FE6"/>
    <w:rsid w:val="46ED7A5B"/>
    <w:rsid w:val="46EE732F"/>
    <w:rsid w:val="46FA0D88"/>
    <w:rsid w:val="470628CB"/>
    <w:rsid w:val="470E1780"/>
    <w:rsid w:val="470F4311"/>
    <w:rsid w:val="471E7C15"/>
    <w:rsid w:val="47282841"/>
    <w:rsid w:val="47283B33"/>
    <w:rsid w:val="47307948"/>
    <w:rsid w:val="473531B0"/>
    <w:rsid w:val="473A231F"/>
    <w:rsid w:val="473C332E"/>
    <w:rsid w:val="4740402F"/>
    <w:rsid w:val="475278BE"/>
    <w:rsid w:val="475C698F"/>
    <w:rsid w:val="475F022D"/>
    <w:rsid w:val="47685334"/>
    <w:rsid w:val="476D294A"/>
    <w:rsid w:val="476D46F8"/>
    <w:rsid w:val="476F66C2"/>
    <w:rsid w:val="47737835"/>
    <w:rsid w:val="477517FF"/>
    <w:rsid w:val="47767A51"/>
    <w:rsid w:val="47811A62"/>
    <w:rsid w:val="478F466E"/>
    <w:rsid w:val="479954ED"/>
    <w:rsid w:val="479B691A"/>
    <w:rsid w:val="479E2B03"/>
    <w:rsid w:val="479E5AAC"/>
    <w:rsid w:val="479F4FEA"/>
    <w:rsid w:val="47A45C40"/>
    <w:rsid w:val="47AB5220"/>
    <w:rsid w:val="47AE4EF6"/>
    <w:rsid w:val="47B36031"/>
    <w:rsid w:val="47B57E4D"/>
    <w:rsid w:val="47BE05F9"/>
    <w:rsid w:val="47BE4F54"/>
    <w:rsid w:val="47C22C96"/>
    <w:rsid w:val="47C3090A"/>
    <w:rsid w:val="47C84024"/>
    <w:rsid w:val="47CB7671"/>
    <w:rsid w:val="47D97FDF"/>
    <w:rsid w:val="47DE1152"/>
    <w:rsid w:val="47EF15B1"/>
    <w:rsid w:val="47F210A1"/>
    <w:rsid w:val="47F646ED"/>
    <w:rsid w:val="47F866B8"/>
    <w:rsid w:val="480303E8"/>
    <w:rsid w:val="48030BB8"/>
    <w:rsid w:val="48054931"/>
    <w:rsid w:val="480772A1"/>
    <w:rsid w:val="480D7C89"/>
    <w:rsid w:val="48211CBB"/>
    <w:rsid w:val="48270892"/>
    <w:rsid w:val="482C45B3"/>
    <w:rsid w:val="482C6361"/>
    <w:rsid w:val="485B206D"/>
    <w:rsid w:val="4867383D"/>
    <w:rsid w:val="48733F90"/>
    <w:rsid w:val="48766FC9"/>
    <w:rsid w:val="487815A6"/>
    <w:rsid w:val="48790E7B"/>
    <w:rsid w:val="487E50B2"/>
    <w:rsid w:val="48831CF9"/>
    <w:rsid w:val="488A3088"/>
    <w:rsid w:val="48934632"/>
    <w:rsid w:val="489932CB"/>
    <w:rsid w:val="48A203D1"/>
    <w:rsid w:val="48A44149"/>
    <w:rsid w:val="48A71E8C"/>
    <w:rsid w:val="48B85E47"/>
    <w:rsid w:val="48BD16AF"/>
    <w:rsid w:val="48CE7FB4"/>
    <w:rsid w:val="48D662CD"/>
    <w:rsid w:val="48E85E85"/>
    <w:rsid w:val="48F13107"/>
    <w:rsid w:val="48F542ED"/>
    <w:rsid w:val="48FA1FBB"/>
    <w:rsid w:val="4902334D"/>
    <w:rsid w:val="4908232A"/>
    <w:rsid w:val="4910358D"/>
    <w:rsid w:val="49117305"/>
    <w:rsid w:val="49170DBF"/>
    <w:rsid w:val="49221512"/>
    <w:rsid w:val="49262DB0"/>
    <w:rsid w:val="49301E81"/>
    <w:rsid w:val="49494CF1"/>
    <w:rsid w:val="495518E8"/>
    <w:rsid w:val="496658A3"/>
    <w:rsid w:val="496E4757"/>
    <w:rsid w:val="496F0BFB"/>
    <w:rsid w:val="497C005F"/>
    <w:rsid w:val="497D499A"/>
    <w:rsid w:val="49861AA1"/>
    <w:rsid w:val="49940662"/>
    <w:rsid w:val="49971F00"/>
    <w:rsid w:val="499F2B63"/>
    <w:rsid w:val="49A74FF5"/>
    <w:rsid w:val="49AA39E1"/>
    <w:rsid w:val="49B155B8"/>
    <w:rsid w:val="49B16DC9"/>
    <w:rsid w:val="49B605D8"/>
    <w:rsid w:val="49B832C7"/>
    <w:rsid w:val="49BE4CDD"/>
    <w:rsid w:val="49C32CF5"/>
    <w:rsid w:val="49C8030C"/>
    <w:rsid w:val="49D00F6E"/>
    <w:rsid w:val="49D62A28"/>
    <w:rsid w:val="49DE7B2F"/>
    <w:rsid w:val="49F17862"/>
    <w:rsid w:val="49F7299F"/>
    <w:rsid w:val="49FB7DDB"/>
    <w:rsid w:val="49FC7FB5"/>
    <w:rsid w:val="4A06548D"/>
    <w:rsid w:val="4A070E34"/>
    <w:rsid w:val="4A0F7CE8"/>
    <w:rsid w:val="4A1E7F2C"/>
    <w:rsid w:val="4A361719"/>
    <w:rsid w:val="4A3634C7"/>
    <w:rsid w:val="4A407EA2"/>
    <w:rsid w:val="4A4C4A99"/>
    <w:rsid w:val="4A4E36E4"/>
    <w:rsid w:val="4A563B69"/>
    <w:rsid w:val="4A58343D"/>
    <w:rsid w:val="4A6534B0"/>
    <w:rsid w:val="4A761B16"/>
    <w:rsid w:val="4A941C3E"/>
    <w:rsid w:val="4A9449E8"/>
    <w:rsid w:val="4AA03036"/>
    <w:rsid w:val="4AA2290B"/>
    <w:rsid w:val="4AA246B9"/>
    <w:rsid w:val="4AB474F1"/>
    <w:rsid w:val="4AC1754F"/>
    <w:rsid w:val="4AC9433B"/>
    <w:rsid w:val="4AD14F9E"/>
    <w:rsid w:val="4AD6546A"/>
    <w:rsid w:val="4ADA20A4"/>
    <w:rsid w:val="4AE01685"/>
    <w:rsid w:val="4AE61FD9"/>
    <w:rsid w:val="4B0610EB"/>
    <w:rsid w:val="4B090BDC"/>
    <w:rsid w:val="4B0940A8"/>
    <w:rsid w:val="4B117A90"/>
    <w:rsid w:val="4B1650A7"/>
    <w:rsid w:val="4B1D01E3"/>
    <w:rsid w:val="4B1F3F5B"/>
    <w:rsid w:val="4B1F4421"/>
    <w:rsid w:val="4B243760"/>
    <w:rsid w:val="4B271F48"/>
    <w:rsid w:val="4B272E10"/>
    <w:rsid w:val="4B2B6DA4"/>
    <w:rsid w:val="4B386DCB"/>
    <w:rsid w:val="4B3B5F7E"/>
    <w:rsid w:val="4B3F0159"/>
    <w:rsid w:val="4B416CF8"/>
    <w:rsid w:val="4B457EAD"/>
    <w:rsid w:val="4B46598C"/>
    <w:rsid w:val="4B513426"/>
    <w:rsid w:val="4B517E8D"/>
    <w:rsid w:val="4B58746D"/>
    <w:rsid w:val="4B5C51AF"/>
    <w:rsid w:val="4B5F07FC"/>
    <w:rsid w:val="4B6422B6"/>
    <w:rsid w:val="4B7324F9"/>
    <w:rsid w:val="4B871B00"/>
    <w:rsid w:val="4B893ACB"/>
    <w:rsid w:val="4B906C07"/>
    <w:rsid w:val="4B92297F"/>
    <w:rsid w:val="4B937604"/>
    <w:rsid w:val="4B9656D2"/>
    <w:rsid w:val="4BA17066"/>
    <w:rsid w:val="4BA95F1B"/>
    <w:rsid w:val="4BAF3531"/>
    <w:rsid w:val="4BB23021"/>
    <w:rsid w:val="4BB328F5"/>
    <w:rsid w:val="4BC52D55"/>
    <w:rsid w:val="4BCB1E7A"/>
    <w:rsid w:val="4BD05255"/>
    <w:rsid w:val="4BDA60D4"/>
    <w:rsid w:val="4BE0566A"/>
    <w:rsid w:val="4BE156B5"/>
    <w:rsid w:val="4BE34F89"/>
    <w:rsid w:val="4BE62CCB"/>
    <w:rsid w:val="4BE64DDA"/>
    <w:rsid w:val="4BEA4569"/>
    <w:rsid w:val="4BEB0052"/>
    <w:rsid w:val="4BF930BB"/>
    <w:rsid w:val="4C0B7195"/>
    <w:rsid w:val="4C1D748B"/>
    <w:rsid w:val="4C2537F3"/>
    <w:rsid w:val="4C2D26A8"/>
    <w:rsid w:val="4C33502F"/>
    <w:rsid w:val="4C43011D"/>
    <w:rsid w:val="4C793B3F"/>
    <w:rsid w:val="4C795F65"/>
    <w:rsid w:val="4C820C46"/>
    <w:rsid w:val="4C83676C"/>
    <w:rsid w:val="4C854292"/>
    <w:rsid w:val="4C8C3872"/>
    <w:rsid w:val="4C8D3147"/>
    <w:rsid w:val="4C983FC5"/>
    <w:rsid w:val="4CA264EC"/>
    <w:rsid w:val="4CAD5597"/>
    <w:rsid w:val="4CAE158F"/>
    <w:rsid w:val="4CB22BAD"/>
    <w:rsid w:val="4CC528E0"/>
    <w:rsid w:val="4CC76658"/>
    <w:rsid w:val="4CCF22AA"/>
    <w:rsid w:val="4CD64AED"/>
    <w:rsid w:val="4CDF7E46"/>
    <w:rsid w:val="4CEF795D"/>
    <w:rsid w:val="4CF338F1"/>
    <w:rsid w:val="4CF54FD3"/>
    <w:rsid w:val="4CF91FCC"/>
    <w:rsid w:val="4CFB4440"/>
    <w:rsid w:val="4CFC0E00"/>
    <w:rsid w:val="4D106251"/>
    <w:rsid w:val="4D1675E0"/>
    <w:rsid w:val="4D1A70D0"/>
    <w:rsid w:val="4D225F85"/>
    <w:rsid w:val="4D293BEB"/>
    <w:rsid w:val="4D3442E8"/>
    <w:rsid w:val="4D3857A8"/>
    <w:rsid w:val="4D422183"/>
    <w:rsid w:val="4D461C73"/>
    <w:rsid w:val="4D5123C6"/>
    <w:rsid w:val="4D5452BE"/>
    <w:rsid w:val="4D5C79F9"/>
    <w:rsid w:val="4D693BB4"/>
    <w:rsid w:val="4D6B16DA"/>
    <w:rsid w:val="4D6C7200"/>
    <w:rsid w:val="4D754306"/>
    <w:rsid w:val="4D812CAB"/>
    <w:rsid w:val="4D826A23"/>
    <w:rsid w:val="4D897DB2"/>
    <w:rsid w:val="4D9724CF"/>
    <w:rsid w:val="4DA44BEC"/>
    <w:rsid w:val="4DA96288"/>
    <w:rsid w:val="4DB34E2F"/>
    <w:rsid w:val="4DB43081"/>
    <w:rsid w:val="4DBC3CE3"/>
    <w:rsid w:val="4DC1579E"/>
    <w:rsid w:val="4DC1754C"/>
    <w:rsid w:val="4DC808DA"/>
    <w:rsid w:val="4DCC5629"/>
    <w:rsid w:val="4DCF681A"/>
    <w:rsid w:val="4DD0778F"/>
    <w:rsid w:val="4DD21759"/>
    <w:rsid w:val="4DE560B8"/>
    <w:rsid w:val="4DEE5E67"/>
    <w:rsid w:val="4DF07E31"/>
    <w:rsid w:val="4DF94F37"/>
    <w:rsid w:val="4DFA2A5E"/>
    <w:rsid w:val="4E04568A"/>
    <w:rsid w:val="4E086F29"/>
    <w:rsid w:val="4E0D09E3"/>
    <w:rsid w:val="4E1F651F"/>
    <w:rsid w:val="4E301329"/>
    <w:rsid w:val="4E3917D8"/>
    <w:rsid w:val="4E3C6BD2"/>
    <w:rsid w:val="4E40026B"/>
    <w:rsid w:val="4E41068C"/>
    <w:rsid w:val="4E45017D"/>
    <w:rsid w:val="4E480467"/>
    <w:rsid w:val="4E4A5284"/>
    <w:rsid w:val="4E4B5067"/>
    <w:rsid w:val="4E4C150B"/>
    <w:rsid w:val="4E4D5283"/>
    <w:rsid w:val="4E4D7031"/>
    <w:rsid w:val="4E50267E"/>
    <w:rsid w:val="4E5722CC"/>
    <w:rsid w:val="4E65437B"/>
    <w:rsid w:val="4E676345"/>
    <w:rsid w:val="4E930FA3"/>
    <w:rsid w:val="4E9A0F3E"/>
    <w:rsid w:val="4EC03288"/>
    <w:rsid w:val="4EDD03B5"/>
    <w:rsid w:val="4EE23C1E"/>
    <w:rsid w:val="4EFD45B3"/>
    <w:rsid w:val="4F0E056F"/>
    <w:rsid w:val="4F133DD7"/>
    <w:rsid w:val="4F244236"/>
    <w:rsid w:val="4F285F73"/>
    <w:rsid w:val="4F302DF0"/>
    <w:rsid w:val="4F3124AF"/>
    <w:rsid w:val="4F3614E8"/>
    <w:rsid w:val="4F5368C9"/>
    <w:rsid w:val="4F552641"/>
    <w:rsid w:val="4F555F1E"/>
    <w:rsid w:val="4F5A7C58"/>
    <w:rsid w:val="4F602D94"/>
    <w:rsid w:val="4F644633"/>
    <w:rsid w:val="4F652159"/>
    <w:rsid w:val="4F7D74A2"/>
    <w:rsid w:val="4F936CC6"/>
    <w:rsid w:val="4FAC7D88"/>
    <w:rsid w:val="4FB8672C"/>
    <w:rsid w:val="4FD74E04"/>
    <w:rsid w:val="4FD95020"/>
    <w:rsid w:val="4FE65048"/>
    <w:rsid w:val="4FE87012"/>
    <w:rsid w:val="4FF74123"/>
    <w:rsid w:val="4FFA3CA3"/>
    <w:rsid w:val="4FFA6D45"/>
    <w:rsid w:val="5006393C"/>
    <w:rsid w:val="500A342C"/>
    <w:rsid w:val="501C315F"/>
    <w:rsid w:val="502838B2"/>
    <w:rsid w:val="5040259D"/>
    <w:rsid w:val="5043249A"/>
    <w:rsid w:val="50447FC0"/>
    <w:rsid w:val="504862C3"/>
    <w:rsid w:val="505C17AE"/>
    <w:rsid w:val="505C355C"/>
    <w:rsid w:val="505E72D4"/>
    <w:rsid w:val="507028FD"/>
    <w:rsid w:val="50744D49"/>
    <w:rsid w:val="5076286F"/>
    <w:rsid w:val="507765E7"/>
    <w:rsid w:val="507A1C34"/>
    <w:rsid w:val="507E1724"/>
    <w:rsid w:val="507F724A"/>
    <w:rsid w:val="50901457"/>
    <w:rsid w:val="50923421"/>
    <w:rsid w:val="5099030C"/>
    <w:rsid w:val="509E5922"/>
    <w:rsid w:val="50A15412"/>
    <w:rsid w:val="50AD3DB7"/>
    <w:rsid w:val="50DE0415"/>
    <w:rsid w:val="50F43794"/>
    <w:rsid w:val="50F87728"/>
    <w:rsid w:val="50FB0FC7"/>
    <w:rsid w:val="50FB3A77"/>
    <w:rsid w:val="51025EB1"/>
    <w:rsid w:val="51165E00"/>
    <w:rsid w:val="51183927"/>
    <w:rsid w:val="511856D5"/>
    <w:rsid w:val="511F2F07"/>
    <w:rsid w:val="51204589"/>
    <w:rsid w:val="51281690"/>
    <w:rsid w:val="513424C7"/>
    <w:rsid w:val="514064B2"/>
    <w:rsid w:val="5144296E"/>
    <w:rsid w:val="514B6911"/>
    <w:rsid w:val="514C2EC3"/>
    <w:rsid w:val="51655C5D"/>
    <w:rsid w:val="516C57AE"/>
    <w:rsid w:val="5187285A"/>
    <w:rsid w:val="518E7DF8"/>
    <w:rsid w:val="51961864"/>
    <w:rsid w:val="51A21442"/>
    <w:rsid w:val="51A46F68"/>
    <w:rsid w:val="51A72EFC"/>
    <w:rsid w:val="51BA020E"/>
    <w:rsid w:val="51C07B1A"/>
    <w:rsid w:val="51CB2747"/>
    <w:rsid w:val="51CC4711"/>
    <w:rsid w:val="51CE2237"/>
    <w:rsid w:val="51D3784E"/>
    <w:rsid w:val="51D830B6"/>
    <w:rsid w:val="51DB73C3"/>
    <w:rsid w:val="51E27A91"/>
    <w:rsid w:val="51EE4687"/>
    <w:rsid w:val="51F0759E"/>
    <w:rsid w:val="51F85506"/>
    <w:rsid w:val="51FF6894"/>
    <w:rsid w:val="52024883"/>
    <w:rsid w:val="520420FD"/>
    <w:rsid w:val="520914C1"/>
    <w:rsid w:val="52116D10"/>
    <w:rsid w:val="52151C14"/>
    <w:rsid w:val="52324DF2"/>
    <w:rsid w:val="52354064"/>
    <w:rsid w:val="523A3584"/>
    <w:rsid w:val="5248023B"/>
    <w:rsid w:val="52554706"/>
    <w:rsid w:val="525E073E"/>
    <w:rsid w:val="526112FD"/>
    <w:rsid w:val="52666914"/>
    <w:rsid w:val="526A24FC"/>
    <w:rsid w:val="526F0D33"/>
    <w:rsid w:val="526F3A1A"/>
    <w:rsid w:val="527E5A0B"/>
    <w:rsid w:val="527F6D73"/>
    <w:rsid w:val="529E1C09"/>
    <w:rsid w:val="52A66D10"/>
    <w:rsid w:val="52AF3E17"/>
    <w:rsid w:val="52B23907"/>
    <w:rsid w:val="52B4142D"/>
    <w:rsid w:val="52B72CCB"/>
    <w:rsid w:val="52BE22AC"/>
    <w:rsid w:val="52C043C6"/>
    <w:rsid w:val="52C06024"/>
    <w:rsid w:val="52CF44B9"/>
    <w:rsid w:val="52D63A99"/>
    <w:rsid w:val="52D715BF"/>
    <w:rsid w:val="52D7336D"/>
    <w:rsid w:val="52DB10B0"/>
    <w:rsid w:val="52DB4C0C"/>
    <w:rsid w:val="52ED2B91"/>
    <w:rsid w:val="52FE4D9E"/>
    <w:rsid w:val="53083527"/>
    <w:rsid w:val="530B42C2"/>
    <w:rsid w:val="53185E60"/>
    <w:rsid w:val="53193986"/>
    <w:rsid w:val="53285977"/>
    <w:rsid w:val="53346A12"/>
    <w:rsid w:val="53424C8B"/>
    <w:rsid w:val="5345477B"/>
    <w:rsid w:val="534704F3"/>
    <w:rsid w:val="53487DC7"/>
    <w:rsid w:val="5349426B"/>
    <w:rsid w:val="534C5B09"/>
    <w:rsid w:val="535A51E8"/>
    <w:rsid w:val="535D3873"/>
    <w:rsid w:val="536746F1"/>
    <w:rsid w:val="5367649F"/>
    <w:rsid w:val="53680EB8"/>
    <w:rsid w:val="536C1D08"/>
    <w:rsid w:val="536D782E"/>
    <w:rsid w:val="536E1968"/>
    <w:rsid w:val="53715570"/>
    <w:rsid w:val="5373753A"/>
    <w:rsid w:val="53760DD8"/>
    <w:rsid w:val="53784B50"/>
    <w:rsid w:val="537E1A3B"/>
    <w:rsid w:val="537F5EDF"/>
    <w:rsid w:val="53890B0C"/>
    <w:rsid w:val="53915C12"/>
    <w:rsid w:val="53A5346C"/>
    <w:rsid w:val="53A5778E"/>
    <w:rsid w:val="53A771E4"/>
    <w:rsid w:val="53AC0356"/>
    <w:rsid w:val="53C51418"/>
    <w:rsid w:val="53CE651E"/>
    <w:rsid w:val="53D578AD"/>
    <w:rsid w:val="53DA3115"/>
    <w:rsid w:val="53DF24DA"/>
    <w:rsid w:val="53E2021C"/>
    <w:rsid w:val="53E43F94"/>
    <w:rsid w:val="53E53868"/>
    <w:rsid w:val="53E93B17"/>
    <w:rsid w:val="53EC109A"/>
    <w:rsid w:val="5402266C"/>
    <w:rsid w:val="540E7263"/>
    <w:rsid w:val="541D2D57"/>
    <w:rsid w:val="54273E81"/>
    <w:rsid w:val="542A2098"/>
    <w:rsid w:val="542D593B"/>
    <w:rsid w:val="543071D9"/>
    <w:rsid w:val="54342932"/>
    <w:rsid w:val="5435659E"/>
    <w:rsid w:val="543C3DD0"/>
    <w:rsid w:val="543E18F6"/>
    <w:rsid w:val="544310C8"/>
    <w:rsid w:val="54604831"/>
    <w:rsid w:val="54624EB9"/>
    <w:rsid w:val="546926EB"/>
    <w:rsid w:val="54695C17"/>
    <w:rsid w:val="54705828"/>
    <w:rsid w:val="5474356A"/>
    <w:rsid w:val="547F3CBD"/>
    <w:rsid w:val="548062A4"/>
    <w:rsid w:val="54921C42"/>
    <w:rsid w:val="54994D7E"/>
    <w:rsid w:val="549F610D"/>
    <w:rsid w:val="54A454D1"/>
    <w:rsid w:val="54A66886"/>
    <w:rsid w:val="54AA1B9C"/>
    <w:rsid w:val="54C86632"/>
    <w:rsid w:val="54CA0F52"/>
    <w:rsid w:val="54CA13DC"/>
    <w:rsid w:val="54CC5154"/>
    <w:rsid w:val="54D264E2"/>
    <w:rsid w:val="54D933CD"/>
    <w:rsid w:val="54DA7145"/>
    <w:rsid w:val="54DB5397"/>
    <w:rsid w:val="54E67898"/>
    <w:rsid w:val="54EE5CBF"/>
    <w:rsid w:val="54F253D0"/>
    <w:rsid w:val="54F41D5F"/>
    <w:rsid w:val="54F55D2D"/>
    <w:rsid w:val="54F75F49"/>
    <w:rsid w:val="55015B9B"/>
    <w:rsid w:val="550541C2"/>
    <w:rsid w:val="55067F3A"/>
    <w:rsid w:val="551000A0"/>
    <w:rsid w:val="5513483C"/>
    <w:rsid w:val="55256612"/>
    <w:rsid w:val="552D54C7"/>
    <w:rsid w:val="554051FA"/>
    <w:rsid w:val="554271C4"/>
    <w:rsid w:val="554C3B9F"/>
    <w:rsid w:val="55532EC4"/>
    <w:rsid w:val="555B2034"/>
    <w:rsid w:val="556260C1"/>
    <w:rsid w:val="55674E7D"/>
    <w:rsid w:val="556C4241"/>
    <w:rsid w:val="55794BB0"/>
    <w:rsid w:val="557A2884"/>
    <w:rsid w:val="557A2F5B"/>
    <w:rsid w:val="55913CA7"/>
    <w:rsid w:val="55986DE4"/>
    <w:rsid w:val="559913FA"/>
    <w:rsid w:val="559B68D4"/>
    <w:rsid w:val="55B077A8"/>
    <w:rsid w:val="55BE4A6C"/>
    <w:rsid w:val="55C7591B"/>
    <w:rsid w:val="55D371A6"/>
    <w:rsid w:val="55DF08D4"/>
    <w:rsid w:val="55E012E9"/>
    <w:rsid w:val="55E262B1"/>
    <w:rsid w:val="55EC2C79"/>
    <w:rsid w:val="55EE4C56"/>
    <w:rsid w:val="55F3226C"/>
    <w:rsid w:val="55FA184D"/>
    <w:rsid w:val="55FD758F"/>
    <w:rsid w:val="56026953"/>
    <w:rsid w:val="56145942"/>
    <w:rsid w:val="561641AD"/>
    <w:rsid w:val="561B7A15"/>
    <w:rsid w:val="561F12B3"/>
    <w:rsid w:val="5628505D"/>
    <w:rsid w:val="562E7748"/>
    <w:rsid w:val="56384123"/>
    <w:rsid w:val="56465927"/>
    <w:rsid w:val="564C5E20"/>
    <w:rsid w:val="56502C62"/>
    <w:rsid w:val="56582A17"/>
    <w:rsid w:val="565A053D"/>
    <w:rsid w:val="565C2507"/>
    <w:rsid w:val="56690780"/>
    <w:rsid w:val="568832FC"/>
    <w:rsid w:val="56962A71"/>
    <w:rsid w:val="56A143BE"/>
    <w:rsid w:val="56A1616C"/>
    <w:rsid w:val="56A366AD"/>
    <w:rsid w:val="56B0015D"/>
    <w:rsid w:val="56B37C4E"/>
    <w:rsid w:val="56CA0179"/>
    <w:rsid w:val="56CD6F61"/>
    <w:rsid w:val="56D007FF"/>
    <w:rsid w:val="56D71B8E"/>
    <w:rsid w:val="56D77DE0"/>
    <w:rsid w:val="56E16569"/>
    <w:rsid w:val="56ED315F"/>
    <w:rsid w:val="5700518E"/>
    <w:rsid w:val="570861EB"/>
    <w:rsid w:val="570B1D0C"/>
    <w:rsid w:val="571A6B0C"/>
    <w:rsid w:val="572A43B4"/>
    <w:rsid w:val="57323268"/>
    <w:rsid w:val="57337211"/>
    <w:rsid w:val="573E39BB"/>
    <w:rsid w:val="574014E1"/>
    <w:rsid w:val="57405985"/>
    <w:rsid w:val="574C432A"/>
    <w:rsid w:val="574D3BFE"/>
    <w:rsid w:val="57521214"/>
    <w:rsid w:val="575455A8"/>
    <w:rsid w:val="5765363E"/>
    <w:rsid w:val="576F1DC6"/>
    <w:rsid w:val="57827D4C"/>
    <w:rsid w:val="5789732C"/>
    <w:rsid w:val="578F4217"/>
    <w:rsid w:val="579655A5"/>
    <w:rsid w:val="57A35F14"/>
    <w:rsid w:val="57A71096"/>
    <w:rsid w:val="57AC12E1"/>
    <w:rsid w:val="57B41ECF"/>
    <w:rsid w:val="57B974E6"/>
    <w:rsid w:val="57CA524F"/>
    <w:rsid w:val="57CD4D3F"/>
    <w:rsid w:val="57D83E10"/>
    <w:rsid w:val="57EF2F07"/>
    <w:rsid w:val="57F30C49"/>
    <w:rsid w:val="57FA3D86"/>
    <w:rsid w:val="5806097D"/>
    <w:rsid w:val="580C5867"/>
    <w:rsid w:val="58160494"/>
    <w:rsid w:val="583152CE"/>
    <w:rsid w:val="583B7EFB"/>
    <w:rsid w:val="58496ABB"/>
    <w:rsid w:val="584A6390"/>
    <w:rsid w:val="584B45E2"/>
    <w:rsid w:val="584C035A"/>
    <w:rsid w:val="584C587A"/>
    <w:rsid w:val="586C6306"/>
    <w:rsid w:val="58737694"/>
    <w:rsid w:val="5875460E"/>
    <w:rsid w:val="587F24DD"/>
    <w:rsid w:val="58823D7B"/>
    <w:rsid w:val="58863015"/>
    <w:rsid w:val="588C69A8"/>
    <w:rsid w:val="588E44CE"/>
    <w:rsid w:val="58931AE5"/>
    <w:rsid w:val="58953AAF"/>
    <w:rsid w:val="58A14202"/>
    <w:rsid w:val="58A91308"/>
    <w:rsid w:val="58A9755A"/>
    <w:rsid w:val="58B97344"/>
    <w:rsid w:val="58BD6B62"/>
    <w:rsid w:val="58BF6D7E"/>
    <w:rsid w:val="58CC55CF"/>
    <w:rsid w:val="58D36385"/>
    <w:rsid w:val="58D72319"/>
    <w:rsid w:val="58EB7B73"/>
    <w:rsid w:val="58F5279F"/>
    <w:rsid w:val="58FC1D80"/>
    <w:rsid w:val="58FE78A6"/>
    <w:rsid w:val="590649AC"/>
    <w:rsid w:val="59154BEF"/>
    <w:rsid w:val="591621C5"/>
    <w:rsid w:val="591B1D51"/>
    <w:rsid w:val="591C7D2C"/>
    <w:rsid w:val="593C03CE"/>
    <w:rsid w:val="59486D73"/>
    <w:rsid w:val="596F2552"/>
    <w:rsid w:val="597B2CC1"/>
    <w:rsid w:val="597E09E7"/>
    <w:rsid w:val="59891DCB"/>
    <w:rsid w:val="59894969"/>
    <w:rsid w:val="59981AA8"/>
    <w:rsid w:val="59A44A9E"/>
    <w:rsid w:val="59A57D21"/>
    <w:rsid w:val="59AC7302"/>
    <w:rsid w:val="59AF294E"/>
    <w:rsid w:val="59BC506B"/>
    <w:rsid w:val="59C3464B"/>
    <w:rsid w:val="59CD3CAA"/>
    <w:rsid w:val="59E56370"/>
    <w:rsid w:val="59EA1BD8"/>
    <w:rsid w:val="59EC3BA2"/>
    <w:rsid w:val="59F12F67"/>
    <w:rsid w:val="59F1740B"/>
    <w:rsid w:val="59F66376"/>
    <w:rsid w:val="59FD5DAF"/>
    <w:rsid w:val="59FF2CAB"/>
    <w:rsid w:val="5A156629"/>
    <w:rsid w:val="5A1F7AD4"/>
    <w:rsid w:val="5A3115B5"/>
    <w:rsid w:val="5A496657"/>
    <w:rsid w:val="5A6000EC"/>
    <w:rsid w:val="5A601E9A"/>
    <w:rsid w:val="5A64198B"/>
    <w:rsid w:val="5A6A4AC7"/>
    <w:rsid w:val="5A6F20DD"/>
    <w:rsid w:val="5A7122F9"/>
    <w:rsid w:val="5A923AFE"/>
    <w:rsid w:val="5AA224B3"/>
    <w:rsid w:val="5AA4447D"/>
    <w:rsid w:val="5AAC50E0"/>
    <w:rsid w:val="5AAD0B22"/>
    <w:rsid w:val="5AC93EE4"/>
    <w:rsid w:val="5ACB37B8"/>
    <w:rsid w:val="5ACD5782"/>
    <w:rsid w:val="5AE1122D"/>
    <w:rsid w:val="5AE44879"/>
    <w:rsid w:val="5AE96334"/>
    <w:rsid w:val="5AEE022E"/>
    <w:rsid w:val="5AF21780"/>
    <w:rsid w:val="5AF32D0E"/>
    <w:rsid w:val="5AFB37B6"/>
    <w:rsid w:val="5AFC1BC3"/>
    <w:rsid w:val="5AFE1DDF"/>
    <w:rsid w:val="5B004EB1"/>
    <w:rsid w:val="5B0171D9"/>
    <w:rsid w:val="5B155FAA"/>
    <w:rsid w:val="5B1C2265"/>
    <w:rsid w:val="5B2353A2"/>
    <w:rsid w:val="5B2E3D47"/>
    <w:rsid w:val="5B2F1F99"/>
    <w:rsid w:val="5B321A89"/>
    <w:rsid w:val="5B3255E5"/>
    <w:rsid w:val="5B353327"/>
    <w:rsid w:val="5B402790"/>
    <w:rsid w:val="5B4B48F9"/>
    <w:rsid w:val="5B61403B"/>
    <w:rsid w:val="5B615ECA"/>
    <w:rsid w:val="5B6E20A4"/>
    <w:rsid w:val="5B765E19"/>
    <w:rsid w:val="5B7F45A2"/>
    <w:rsid w:val="5B834092"/>
    <w:rsid w:val="5B9067AF"/>
    <w:rsid w:val="5BB04DF0"/>
    <w:rsid w:val="5BB46942"/>
    <w:rsid w:val="5BCE62B9"/>
    <w:rsid w:val="5BD743DE"/>
    <w:rsid w:val="5BE72873"/>
    <w:rsid w:val="5BED59B0"/>
    <w:rsid w:val="5BF60D08"/>
    <w:rsid w:val="5BFB00CD"/>
    <w:rsid w:val="5C07081F"/>
    <w:rsid w:val="5C0A47B4"/>
    <w:rsid w:val="5C1318BA"/>
    <w:rsid w:val="5C182A2D"/>
    <w:rsid w:val="5C1967A5"/>
    <w:rsid w:val="5C1E3DBB"/>
    <w:rsid w:val="5C27560A"/>
    <w:rsid w:val="5C277114"/>
    <w:rsid w:val="5C366DE5"/>
    <w:rsid w:val="5C425CFC"/>
    <w:rsid w:val="5C451348"/>
    <w:rsid w:val="5C46444F"/>
    <w:rsid w:val="5C5617A7"/>
    <w:rsid w:val="5C645C72"/>
    <w:rsid w:val="5C6A7000"/>
    <w:rsid w:val="5C7834CB"/>
    <w:rsid w:val="5C842037"/>
    <w:rsid w:val="5C894B1F"/>
    <w:rsid w:val="5C8E2CEF"/>
    <w:rsid w:val="5C9347A9"/>
    <w:rsid w:val="5C936557"/>
    <w:rsid w:val="5C9D7CF4"/>
    <w:rsid w:val="5CAB5170"/>
    <w:rsid w:val="5CBF3A0F"/>
    <w:rsid w:val="5CBF734C"/>
    <w:rsid w:val="5CC03400"/>
    <w:rsid w:val="5CD155CF"/>
    <w:rsid w:val="5CD21132"/>
    <w:rsid w:val="5CD32DF8"/>
    <w:rsid w:val="5CD526CC"/>
    <w:rsid w:val="5CDD77D2"/>
    <w:rsid w:val="5CE24DE9"/>
    <w:rsid w:val="5CE70651"/>
    <w:rsid w:val="5CF52D6E"/>
    <w:rsid w:val="5CF74D38"/>
    <w:rsid w:val="5CFA0384"/>
    <w:rsid w:val="5D027239"/>
    <w:rsid w:val="5D042FB1"/>
    <w:rsid w:val="5D0631CD"/>
    <w:rsid w:val="5D0D6309"/>
    <w:rsid w:val="5D131446"/>
    <w:rsid w:val="5D1F603D"/>
    <w:rsid w:val="5D2378DB"/>
    <w:rsid w:val="5D244EB3"/>
    <w:rsid w:val="5D290C69"/>
    <w:rsid w:val="5D293EE0"/>
    <w:rsid w:val="5D2D2508"/>
    <w:rsid w:val="5D2E002E"/>
    <w:rsid w:val="5D301FF8"/>
    <w:rsid w:val="5D46181B"/>
    <w:rsid w:val="5D494E68"/>
    <w:rsid w:val="5D5061F6"/>
    <w:rsid w:val="5D5977A1"/>
    <w:rsid w:val="5D635F29"/>
    <w:rsid w:val="5D647EF4"/>
    <w:rsid w:val="5D6A447D"/>
    <w:rsid w:val="5D6E241A"/>
    <w:rsid w:val="5D79574D"/>
    <w:rsid w:val="5D7E7B84"/>
    <w:rsid w:val="5DA327CA"/>
    <w:rsid w:val="5DB91FED"/>
    <w:rsid w:val="5DCA244C"/>
    <w:rsid w:val="5DDB3583"/>
    <w:rsid w:val="5DE352BC"/>
    <w:rsid w:val="5DE66B5A"/>
    <w:rsid w:val="5DE828D3"/>
    <w:rsid w:val="5DEC23C3"/>
    <w:rsid w:val="5DF50B4C"/>
    <w:rsid w:val="5DF748C4"/>
    <w:rsid w:val="5DFA32E2"/>
    <w:rsid w:val="5DFB2606"/>
    <w:rsid w:val="5E007C1C"/>
    <w:rsid w:val="5E0219D9"/>
    <w:rsid w:val="5E033269"/>
    <w:rsid w:val="5E0E058B"/>
    <w:rsid w:val="5E1216FE"/>
    <w:rsid w:val="5E1C432A"/>
    <w:rsid w:val="5E1E00A2"/>
    <w:rsid w:val="5E203E1A"/>
    <w:rsid w:val="5E26772E"/>
    <w:rsid w:val="5E3B39DE"/>
    <w:rsid w:val="5E3C5C66"/>
    <w:rsid w:val="5E3D2C1E"/>
    <w:rsid w:val="5E3D59CA"/>
    <w:rsid w:val="5E413D91"/>
    <w:rsid w:val="5E421FE3"/>
    <w:rsid w:val="5E4E6BDA"/>
    <w:rsid w:val="5E4F4700"/>
    <w:rsid w:val="5E5166CA"/>
    <w:rsid w:val="5E677792"/>
    <w:rsid w:val="5E743272"/>
    <w:rsid w:val="5E745F14"/>
    <w:rsid w:val="5E79352B"/>
    <w:rsid w:val="5E8048B9"/>
    <w:rsid w:val="5EA41270"/>
    <w:rsid w:val="5EA66A16"/>
    <w:rsid w:val="5EAD6F63"/>
    <w:rsid w:val="5EB427B5"/>
    <w:rsid w:val="5EC32CBD"/>
    <w:rsid w:val="5ECC7AFE"/>
    <w:rsid w:val="5ED13367"/>
    <w:rsid w:val="5EDD3F73"/>
    <w:rsid w:val="5EE65064"/>
    <w:rsid w:val="5EEC01A1"/>
    <w:rsid w:val="5EF73C40"/>
    <w:rsid w:val="5EFD415C"/>
    <w:rsid w:val="5F020973"/>
    <w:rsid w:val="5F131BD1"/>
    <w:rsid w:val="5F146A9E"/>
    <w:rsid w:val="5F1D65AC"/>
    <w:rsid w:val="5F2003BF"/>
    <w:rsid w:val="5F245B8C"/>
    <w:rsid w:val="5F2B0CC9"/>
    <w:rsid w:val="5F3833E6"/>
    <w:rsid w:val="5F443B39"/>
    <w:rsid w:val="5F473629"/>
    <w:rsid w:val="5F4E2C09"/>
    <w:rsid w:val="5F4E49B7"/>
    <w:rsid w:val="5F50072F"/>
    <w:rsid w:val="5F586378"/>
    <w:rsid w:val="5F65732E"/>
    <w:rsid w:val="5F6E5059"/>
    <w:rsid w:val="5F6E6E08"/>
    <w:rsid w:val="5F84662B"/>
    <w:rsid w:val="5F8A3F77"/>
    <w:rsid w:val="5F8D54E0"/>
    <w:rsid w:val="5F93445D"/>
    <w:rsid w:val="5F97479C"/>
    <w:rsid w:val="5FA840C8"/>
    <w:rsid w:val="5FAF18FA"/>
    <w:rsid w:val="5FB07420"/>
    <w:rsid w:val="5FBC7B73"/>
    <w:rsid w:val="5FEA46E0"/>
    <w:rsid w:val="5FEC2A61"/>
    <w:rsid w:val="5FF27A39"/>
    <w:rsid w:val="60003F04"/>
    <w:rsid w:val="600734E4"/>
    <w:rsid w:val="6017749F"/>
    <w:rsid w:val="60234553"/>
    <w:rsid w:val="60261490"/>
    <w:rsid w:val="60275934"/>
    <w:rsid w:val="602D6CC3"/>
    <w:rsid w:val="603242D9"/>
    <w:rsid w:val="60341DFF"/>
    <w:rsid w:val="604858AA"/>
    <w:rsid w:val="60627D45"/>
    <w:rsid w:val="606726CC"/>
    <w:rsid w:val="606A5821"/>
    <w:rsid w:val="606F72DB"/>
    <w:rsid w:val="60730B79"/>
    <w:rsid w:val="60762418"/>
    <w:rsid w:val="60765F74"/>
    <w:rsid w:val="607C7302"/>
    <w:rsid w:val="60874625"/>
    <w:rsid w:val="60885CA7"/>
    <w:rsid w:val="608C5797"/>
    <w:rsid w:val="6092691F"/>
    <w:rsid w:val="60997EB4"/>
    <w:rsid w:val="609B59DA"/>
    <w:rsid w:val="60AA3E6F"/>
    <w:rsid w:val="60AB35B2"/>
    <w:rsid w:val="60AD570E"/>
    <w:rsid w:val="60AE1BB1"/>
    <w:rsid w:val="60AF76D8"/>
    <w:rsid w:val="60B46A9C"/>
    <w:rsid w:val="60BD0047"/>
    <w:rsid w:val="60C70EC5"/>
    <w:rsid w:val="60C72C73"/>
    <w:rsid w:val="60CA384F"/>
    <w:rsid w:val="60D96503"/>
    <w:rsid w:val="60E26F17"/>
    <w:rsid w:val="60E43825"/>
    <w:rsid w:val="60E455D3"/>
    <w:rsid w:val="60FB0B6F"/>
    <w:rsid w:val="61016185"/>
    <w:rsid w:val="61023CAB"/>
    <w:rsid w:val="610914D9"/>
    <w:rsid w:val="61113EEE"/>
    <w:rsid w:val="61135EB8"/>
    <w:rsid w:val="611A2CC5"/>
    <w:rsid w:val="612400C6"/>
    <w:rsid w:val="612C6F7A"/>
    <w:rsid w:val="61357BDD"/>
    <w:rsid w:val="613D2F35"/>
    <w:rsid w:val="61442516"/>
    <w:rsid w:val="615838CB"/>
    <w:rsid w:val="615A7643"/>
    <w:rsid w:val="6171498D"/>
    <w:rsid w:val="617A5F38"/>
    <w:rsid w:val="61811074"/>
    <w:rsid w:val="618172C6"/>
    <w:rsid w:val="619F599E"/>
    <w:rsid w:val="61A15691"/>
    <w:rsid w:val="61A82AA5"/>
    <w:rsid w:val="61B52ACC"/>
    <w:rsid w:val="61B76844"/>
    <w:rsid w:val="61B825BC"/>
    <w:rsid w:val="61C827FF"/>
    <w:rsid w:val="61D05B58"/>
    <w:rsid w:val="61D45648"/>
    <w:rsid w:val="61DB4C28"/>
    <w:rsid w:val="61DE0274"/>
    <w:rsid w:val="61E33ADD"/>
    <w:rsid w:val="61E37639"/>
    <w:rsid w:val="62083543"/>
    <w:rsid w:val="620C3034"/>
    <w:rsid w:val="620D0B5A"/>
    <w:rsid w:val="6211064A"/>
    <w:rsid w:val="621A5025"/>
    <w:rsid w:val="622024F5"/>
    <w:rsid w:val="62287742"/>
    <w:rsid w:val="622B785C"/>
    <w:rsid w:val="62344338"/>
    <w:rsid w:val="623954AB"/>
    <w:rsid w:val="62433A89"/>
    <w:rsid w:val="62483940"/>
    <w:rsid w:val="624D0F56"/>
    <w:rsid w:val="62612C54"/>
    <w:rsid w:val="626D33A6"/>
    <w:rsid w:val="6280036F"/>
    <w:rsid w:val="628E1C9B"/>
    <w:rsid w:val="629B43B7"/>
    <w:rsid w:val="62A3326C"/>
    <w:rsid w:val="62A768B8"/>
    <w:rsid w:val="62A86B24"/>
    <w:rsid w:val="62B47563"/>
    <w:rsid w:val="62BD3E24"/>
    <w:rsid w:val="62D077E9"/>
    <w:rsid w:val="62D11B87"/>
    <w:rsid w:val="62E0001C"/>
    <w:rsid w:val="62E0626E"/>
    <w:rsid w:val="62E55633"/>
    <w:rsid w:val="62F85366"/>
    <w:rsid w:val="62FB6C04"/>
    <w:rsid w:val="62FE5D89"/>
    <w:rsid w:val="630C2BBF"/>
    <w:rsid w:val="6311467A"/>
    <w:rsid w:val="63141A74"/>
    <w:rsid w:val="63147CC6"/>
    <w:rsid w:val="631B1054"/>
    <w:rsid w:val="631F6D97"/>
    <w:rsid w:val="63212B0F"/>
    <w:rsid w:val="63293771"/>
    <w:rsid w:val="63367C3C"/>
    <w:rsid w:val="63464323"/>
    <w:rsid w:val="63514A76"/>
    <w:rsid w:val="63536A40"/>
    <w:rsid w:val="63554566"/>
    <w:rsid w:val="636429FB"/>
    <w:rsid w:val="636522D0"/>
    <w:rsid w:val="63666773"/>
    <w:rsid w:val="637864A7"/>
    <w:rsid w:val="637A5D7B"/>
    <w:rsid w:val="637F56EE"/>
    <w:rsid w:val="639E415F"/>
    <w:rsid w:val="63A177AC"/>
    <w:rsid w:val="63A4104A"/>
    <w:rsid w:val="63AE60CF"/>
    <w:rsid w:val="63B05C41"/>
    <w:rsid w:val="63B40677"/>
    <w:rsid w:val="63BA6ABF"/>
    <w:rsid w:val="63BF7C32"/>
    <w:rsid w:val="63D00937"/>
    <w:rsid w:val="63D26282"/>
    <w:rsid w:val="63D3192F"/>
    <w:rsid w:val="63D63F11"/>
    <w:rsid w:val="63D731CD"/>
    <w:rsid w:val="63E8362C"/>
    <w:rsid w:val="63ED479F"/>
    <w:rsid w:val="63EF49BB"/>
    <w:rsid w:val="63F05DFF"/>
    <w:rsid w:val="63F26259"/>
    <w:rsid w:val="63F43D7F"/>
    <w:rsid w:val="640F462D"/>
    <w:rsid w:val="641461CF"/>
    <w:rsid w:val="64175CC0"/>
    <w:rsid w:val="6420379D"/>
    <w:rsid w:val="642D54E3"/>
    <w:rsid w:val="643248A8"/>
    <w:rsid w:val="64340620"/>
    <w:rsid w:val="643407A7"/>
    <w:rsid w:val="643728BE"/>
    <w:rsid w:val="643F0D73"/>
    <w:rsid w:val="644D7933"/>
    <w:rsid w:val="64524F4A"/>
    <w:rsid w:val="64526CF8"/>
    <w:rsid w:val="645312BC"/>
    <w:rsid w:val="64550596"/>
    <w:rsid w:val="645B2050"/>
    <w:rsid w:val="645C2560"/>
    <w:rsid w:val="645F38B3"/>
    <w:rsid w:val="64634A61"/>
    <w:rsid w:val="646627A3"/>
    <w:rsid w:val="646802C9"/>
    <w:rsid w:val="6468651B"/>
    <w:rsid w:val="646C600B"/>
    <w:rsid w:val="64713622"/>
    <w:rsid w:val="647749B0"/>
    <w:rsid w:val="64874BF3"/>
    <w:rsid w:val="648F687F"/>
    <w:rsid w:val="64942E6C"/>
    <w:rsid w:val="64992B79"/>
    <w:rsid w:val="649E3CEB"/>
    <w:rsid w:val="64A2188E"/>
    <w:rsid w:val="64A357A5"/>
    <w:rsid w:val="64AF7CA6"/>
    <w:rsid w:val="64B74DAD"/>
    <w:rsid w:val="64BE438D"/>
    <w:rsid w:val="64C319A4"/>
    <w:rsid w:val="64C5571C"/>
    <w:rsid w:val="64CF40AB"/>
    <w:rsid w:val="64DB3FCB"/>
    <w:rsid w:val="64EC4A56"/>
    <w:rsid w:val="64ED07CF"/>
    <w:rsid w:val="64EE4C72"/>
    <w:rsid w:val="64FD4EB5"/>
    <w:rsid w:val="65000502"/>
    <w:rsid w:val="650C6EA7"/>
    <w:rsid w:val="650F6997"/>
    <w:rsid w:val="65116765"/>
    <w:rsid w:val="651E4E2C"/>
    <w:rsid w:val="651F307E"/>
    <w:rsid w:val="65200BA4"/>
    <w:rsid w:val="652F0DE7"/>
    <w:rsid w:val="653F1B0E"/>
    <w:rsid w:val="654E74BF"/>
    <w:rsid w:val="6552322D"/>
    <w:rsid w:val="655F347A"/>
    <w:rsid w:val="655F791E"/>
    <w:rsid w:val="656767D3"/>
    <w:rsid w:val="656C34D6"/>
    <w:rsid w:val="657A4A46"/>
    <w:rsid w:val="6582360D"/>
    <w:rsid w:val="6587477F"/>
    <w:rsid w:val="65A25A5D"/>
    <w:rsid w:val="65A90B99"/>
    <w:rsid w:val="65AC2438"/>
    <w:rsid w:val="65DA349F"/>
    <w:rsid w:val="65E240AB"/>
    <w:rsid w:val="65EE2DA5"/>
    <w:rsid w:val="65F00576"/>
    <w:rsid w:val="66081D64"/>
    <w:rsid w:val="661029C7"/>
    <w:rsid w:val="662620A0"/>
    <w:rsid w:val="66383EBB"/>
    <w:rsid w:val="66400118"/>
    <w:rsid w:val="66421E58"/>
    <w:rsid w:val="6646758D"/>
    <w:rsid w:val="665C20B0"/>
    <w:rsid w:val="665C3E5E"/>
    <w:rsid w:val="665E3732"/>
    <w:rsid w:val="665E7BD6"/>
    <w:rsid w:val="66613222"/>
    <w:rsid w:val="6663343E"/>
    <w:rsid w:val="666339BC"/>
    <w:rsid w:val="666557B4"/>
    <w:rsid w:val="666D606B"/>
    <w:rsid w:val="667A42E4"/>
    <w:rsid w:val="66882EA5"/>
    <w:rsid w:val="669435F8"/>
    <w:rsid w:val="6695421C"/>
    <w:rsid w:val="66990C0E"/>
    <w:rsid w:val="669E446B"/>
    <w:rsid w:val="66A82BFF"/>
    <w:rsid w:val="66B3438F"/>
    <w:rsid w:val="66B477F6"/>
    <w:rsid w:val="66B617C0"/>
    <w:rsid w:val="66BB6DD6"/>
    <w:rsid w:val="66BE0674"/>
    <w:rsid w:val="66D02156"/>
    <w:rsid w:val="66D25ECE"/>
    <w:rsid w:val="66D41C46"/>
    <w:rsid w:val="66E63727"/>
    <w:rsid w:val="66F10A4A"/>
    <w:rsid w:val="66F145A6"/>
    <w:rsid w:val="66FE6CC3"/>
    <w:rsid w:val="67000C8D"/>
    <w:rsid w:val="67010561"/>
    <w:rsid w:val="67175ABB"/>
    <w:rsid w:val="67191D4F"/>
    <w:rsid w:val="671E598E"/>
    <w:rsid w:val="673F17B5"/>
    <w:rsid w:val="674566A0"/>
    <w:rsid w:val="674D37A6"/>
    <w:rsid w:val="677560D7"/>
    <w:rsid w:val="677D409D"/>
    <w:rsid w:val="678418BE"/>
    <w:rsid w:val="678514FA"/>
    <w:rsid w:val="678E6299"/>
    <w:rsid w:val="6793565D"/>
    <w:rsid w:val="67957627"/>
    <w:rsid w:val="67A21D44"/>
    <w:rsid w:val="67AE06E9"/>
    <w:rsid w:val="67BA52E0"/>
    <w:rsid w:val="67BB4BB4"/>
    <w:rsid w:val="67C43A69"/>
    <w:rsid w:val="67C80950"/>
    <w:rsid w:val="67C86E20"/>
    <w:rsid w:val="67CA7ADE"/>
    <w:rsid w:val="67D55C76"/>
    <w:rsid w:val="67DA14DE"/>
    <w:rsid w:val="67E4235D"/>
    <w:rsid w:val="67E81E4D"/>
    <w:rsid w:val="67EB7247"/>
    <w:rsid w:val="67FA392E"/>
    <w:rsid w:val="68012F0F"/>
    <w:rsid w:val="68014CBD"/>
    <w:rsid w:val="68016A6B"/>
    <w:rsid w:val="6808604B"/>
    <w:rsid w:val="681744E0"/>
    <w:rsid w:val="68274D3E"/>
    <w:rsid w:val="68354966"/>
    <w:rsid w:val="684352D5"/>
    <w:rsid w:val="68442DFB"/>
    <w:rsid w:val="685C1945"/>
    <w:rsid w:val="685F7C35"/>
    <w:rsid w:val="6874548F"/>
    <w:rsid w:val="688D6550"/>
    <w:rsid w:val="688E4077"/>
    <w:rsid w:val="68953657"/>
    <w:rsid w:val="689E69AF"/>
    <w:rsid w:val="68A5389A"/>
    <w:rsid w:val="68AF52B4"/>
    <w:rsid w:val="68B166E3"/>
    <w:rsid w:val="68B24209"/>
    <w:rsid w:val="68C00547"/>
    <w:rsid w:val="68C301C4"/>
    <w:rsid w:val="68C61A62"/>
    <w:rsid w:val="68D73C6F"/>
    <w:rsid w:val="68D93CAA"/>
    <w:rsid w:val="68DC1286"/>
    <w:rsid w:val="68E36170"/>
    <w:rsid w:val="68E75CE9"/>
    <w:rsid w:val="68E819D9"/>
    <w:rsid w:val="68E94ED4"/>
    <w:rsid w:val="68F0088D"/>
    <w:rsid w:val="69085BD7"/>
    <w:rsid w:val="691E189E"/>
    <w:rsid w:val="69230C63"/>
    <w:rsid w:val="69232A11"/>
    <w:rsid w:val="69252C2D"/>
    <w:rsid w:val="692549DB"/>
    <w:rsid w:val="69256789"/>
    <w:rsid w:val="69313380"/>
    <w:rsid w:val="694A16A0"/>
    <w:rsid w:val="69623539"/>
    <w:rsid w:val="696C260A"/>
    <w:rsid w:val="6970401A"/>
    <w:rsid w:val="697A5BAD"/>
    <w:rsid w:val="697E40EB"/>
    <w:rsid w:val="698C4A5A"/>
    <w:rsid w:val="69913E1E"/>
    <w:rsid w:val="69A91168"/>
    <w:rsid w:val="69B0699A"/>
    <w:rsid w:val="69B30239"/>
    <w:rsid w:val="69B53FB1"/>
    <w:rsid w:val="69BB0E9B"/>
    <w:rsid w:val="69BB70ED"/>
    <w:rsid w:val="69C97A5C"/>
    <w:rsid w:val="69CE2946"/>
    <w:rsid w:val="69D361E5"/>
    <w:rsid w:val="69D501AF"/>
    <w:rsid w:val="69E421A0"/>
    <w:rsid w:val="69EB2192"/>
    <w:rsid w:val="69F148BD"/>
    <w:rsid w:val="69F50851"/>
    <w:rsid w:val="6A0A597F"/>
    <w:rsid w:val="6A0C7949"/>
    <w:rsid w:val="6A116D0D"/>
    <w:rsid w:val="6A220F1A"/>
    <w:rsid w:val="6A2627B9"/>
    <w:rsid w:val="6A276531"/>
    <w:rsid w:val="6A303637"/>
    <w:rsid w:val="6A4F0FDD"/>
    <w:rsid w:val="6A54580D"/>
    <w:rsid w:val="6A553A32"/>
    <w:rsid w:val="6A575068"/>
    <w:rsid w:val="6A590DE0"/>
    <w:rsid w:val="6A5A4B58"/>
    <w:rsid w:val="6A5C2C6D"/>
    <w:rsid w:val="6A633A0D"/>
    <w:rsid w:val="6A680C78"/>
    <w:rsid w:val="6A6A3304"/>
    <w:rsid w:val="6A736AB6"/>
    <w:rsid w:val="6A7C19BF"/>
    <w:rsid w:val="6A885221"/>
    <w:rsid w:val="6A906F5C"/>
    <w:rsid w:val="6A9811DC"/>
    <w:rsid w:val="6A993178"/>
    <w:rsid w:val="6AA10091"/>
    <w:rsid w:val="6AA137F8"/>
    <w:rsid w:val="6AB44268"/>
    <w:rsid w:val="6AB75B07"/>
    <w:rsid w:val="6ACC53C2"/>
    <w:rsid w:val="6ACF10A2"/>
    <w:rsid w:val="6ADB7A47"/>
    <w:rsid w:val="6ADF0BB9"/>
    <w:rsid w:val="6AE0505D"/>
    <w:rsid w:val="6AE12B83"/>
    <w:rsid w:val="6AE6019A"/>
    <w:rsid w:val="6AF208ED"/>
    <w:rsid w:val="6AF4016B"/>
    <w:rsid w:val="6AFA59F3"/>
    <w:rsid w:val="6AFD14CE"/>
    <w:rsid w:val="6AFE1987"/>
    <w:rsid w:val="6B047C60"/>
    <w:rsid w:val="6B0A032C"/>
    <w:rsid w:val="6B142F59"/>
    <w:rsid w:val="6B146AB5"/>
    <w:rsid w:val="6B166CD1"/>
    <w:rsid w:val="6B2105A5"/>
    <w:rsid w:val="6B2F7D93"/>
    <w:rsid w:val="6B32518D"/>
    <w:rsid w:val="6B4A24D7"/>
    <w:rsid w:val="6B581098"/>
    <w:rsid w:val="6B5B0B88"/>
    <w:rsid w:val="6B637A3C"/>
    <w:rsid w:val="6B6C68F1"/>
    <w:rsid w:val="6B721A2E"/>
    <w:rsid w:val="6B7457A6"/>
    <w:rsid w:val="6B7B14D4"/>
    <w:rsid w:val="6B9C335D"/>
    <w:rsid w:val="6BAC3618"/>
    <w:rsid w:val="6BC24763"/>
    <w:rsid w:val="6BC54253"/>
    <w:rsid w:val="6BCC55E2"/>
    <w:rsid w:val="6BD36235"/>
    <w:rsid w:val="6BD9385B"/>
    <w:rsid w:val="6BE51D9B"/>
    <w:rsid w:val="6BEE37AA"/>
    <w:rsid w:val="6BEF2E49"/>
    <w:rsid w:val="6BF6265F"/>
    <w:rsid w:val="6BF6440D"/>
    <w:rsid w:val="6BFD579B"/>
    <w:rsid w:val="6C0B610A"/>
    <w:rsid w:val="6C0E1756"/>
    <w:rsid w:val="6C150D37"/>
    <w:rsid w:val="6C1D328C"/>
    <w:rsid w:val="6C240F7A"/>
    <w:rsid w:val="6C494B73"/>
    <w:rsid w:val="6C494E84"/>
    <w:rsid w:val="6C5630FD"/>
    <w:rsid w:val="6C5C0714"/>
    <w:rsid w:val="6C6B0957"/>
    <w:rsid w:val="6C6E0447"/>
    <w:rsid w:val="6C735A5D"/>
    <w:rsid w:val="6C7517D5"/>
    <w:rsid w:val="6C7A4679"/>
    <w:rsid w:val="6C861C34"/>
    <w:rsid w:val="6CAB51F7"/>
    <w:rsid w:val="6CB30550"/>
    <w:rsid w:val="6CBE13CE"/>
    <w:rsid w:val="6CBF0CA2"/>
    <w:rsid w:val="6CC62031"/>
    <w:rsid w:val="6CCE7137"/>
    <w:rsid w:val="6CD67079"/>
    <w:rsid w:val="6CD7423E"/>
    <w:rsid w:val="6CDC7AA6"/>
    <w:rsid w:val="6CDF5CCB"/>
    <w:rsid w:val="6CE027E4"/>
    <w:rsid w:val="6CE8644B"/>
    <w:rsid w:val="6CF03552"/>
    <w:rsid w:val="6CF070AE"/>
    <w:rsid w:val="6CF7043C"/>
    <w:rsid w:val="6CFA1CDB"/>
    <w:rsid w:val="6CFF6285"/>
    <w:rsid w:val="6D0B213A"/>
    <w:rsid w:val="6D194857"/>
    <w:rsid w:val="6D2D0302"/>
    <w:rsid w:val="6D3141BF"/>
    <w:rsid w:val="6D3C1F18"/>
    <w:rsid w:val="6D417909"/>
    <w:rsid w:val="6D4274C8"/>
    <w:rsid w:val="6D4443A5"/>
    <w:rsid w:val="6D480C98"/>
    <w:rsid w:val="6D4F0278"/>
    <w:rsid w:val="6D6A3304"/>
    <w:rsid w:val="6D7D4DE5"/>
    <w:rsid w:val="6D885538"/>
    <w:rsid w:val="6D9739CD"/>
    <w:rsid w:val="6DA34120"/>
    <w:rsid w:val="6DA700B4"/>
    <w:rsid w:val="6DB225B5"/>
    <w:rsid w:val="6DB620A5"/>
    <w:rsid w:val="6DC01176"/>
    <w:rsid w:val="6DC63EEA"/>
    <w:rsid w:val="6DD469CF"/>
    <w:rsid w:val="6DDE15FC"/>
    <w:rsid w:val="6DE2733E"/>
    <w:rsid w:val="6DEC1F6B"/>
    <w:rsid w:val="6DEC5AC7"/>
    <w:rsid w:val="6DED7437"/>
    <w:rsid w:val="6DEE751E"/>
    <w:rsid w:val="6E184B0E"/>
    <w:rsid w:val="6E1C57A6"/>
    <w:rsid w:val="6E1D3ED3"/>
    <w:rsid w:val="6E3000AA"/>
    <w:rsid w:val="6E313E22"/>
    <w:rsid w:val="6E5F44EB"/>
    <w:rsid w:val="6E66587A"/>
    <w:rsid w:val="6E7C32EF"/>
    <w:rsid w:val="6E7F2DDF"/>
    <w:rsid w:val="6E900B48"/>
    <w:rsid w:val="6EB04C24"/>
    <w:rsid w:val="6EB32A89"/>
    <w:rsid w:val="6EBF31DC"/>
    <w:rsid w:val="6EC35CE7"/>
    <w:rsid w:val="6EC52DE9"/>
    <w:rsid w:val="6ED63729"/>
    <w:rsid w:val="6EDA0016"/>
    <w:rsid w:val="6EDC3D8E"/>
    <w:rsid w:val="6EEA46FD"/>
    <w:rsid w:val="6EEB2223"/>
    <w:rsid w:val="6EF07839"/>
    <w:rsid w:val="6EF12D8D"/>
    <w:rsid w:val="6EF2710D"/>
    <w:rsid w:val="6EF54E4F"/>
    <w:rsid w:val="6F0B4673"/>
    <w:rsid w:val="6F1A48B6"/>
    <w:rsid w:val="6F297677"/>
    <w:rsid w:val="6F40256E"/>
    <w:rsid w:val="6F437969"/>
    <w:rsid w:val="6F4F630E"/>
    <w:rsid w:val="6F5222A2"/>
    <w:rsid w:val="6F555203"/>
    <w:rsid w:val="6F653D83"/>
    <w:rsid w:val="6F69692A"/>
    <w:rsid w:val="6F6A1399"/>
    <w:rsid w:val="6F747047"/>
    <w:rsid w:val="6F8561D3"/>
    <w:rsid w:val="6F8A1A3C"/>
    <w:rsid w:val="6F93306C"/>
    <w:rsid w:val="6F974FB6"/>
    <w:rsid w:val="6FB22D40"/>
    <w:rsid w:val="6FB40867"/>
    <w:rsid w:val="6FB70357"/>
    <w:rsid w:val="6FCA008A"/>
    <w:rsid w:val="6FD607DD"/>
    <w:rsid w:val="6FD64C81"/>
    <w:rsid w:val="6FE949B4"/>
    <w:rsid w:val="6FEA24DA"/>
    <w:rsid w:val="6FF11ABB"/>
    <w:rsid w:val="6FF15617"/>
    <w:rsid w:val="70001CFE"/>
    <w:rsid w:val="7004359C"/>
    <w:rsid w:val="701632CF"/>
    <w:rsid w:val="70180DF5"/>
    <w:rsid w:val="701D01BA"/>
    <w:rsid w:val="701D465E"/>
    <w:rsid w:val="701F58F4"/>
    <w:rsid w:val="702459AD"/>
    <w:rsid w:val="70293003"/>
    <w:rsid w:val="70294DB1"/>
    <w:rsid w:val="70307473"/>
    <w:rsid w:val="7036127C"/>
    <w:rsid w:val="70495453"/>
    <w:rsid w:val="70545BA6"/>
    <w:rsid w:val="70551CB2"/>
    <w:rsid w:val="70587444"/>
    <w:rsid w:val="705A5516"/>
    <w:rsid w:val="706202C3"/>
    <w:rsid w:val="706C06D6"/>
    <w:rsid w:val="70751B2B"/>
    <w:rsid w:val="707B1384"/>
    <w:rsid w:val="707C22E6"/>
    <w:rsid w:val="707F70C6"/>
    <w:rsid w:val="709541F4"/>
    <w:rsid w:val="709D754D"/>
    <w:rsid w:val="70B0102E"/>
    <w:rsid w:val="70BD199D"/>
    <w:rsid w:val="70BE7F7D"/>
    <w:rsid w:val="70C1323B"/>
    <w:rsid w:val="70D25448"/>
    <w:rsid w:val="70E37655"/>
    <w:rsid w:val="70E46F2A"/>
    <w:rsid w:val="70EF090F"/>
    <w:rsid w:val="711E68DF"/>
    <w:rsid w:val="71205BD9"/>
    <w:rsid w:val="71265794"/>
    <w:rsid w:val="7128150C"/>
    <w:rsid w:val="712B6906"/>
    <w:rsid w:val="71355B6D"/>
    <w:rsid w:val="713752AB"/>
    <w:rsid w:val="713C4FB8"/>
    <w:rsid w:val="713F5623"/>
    <w:rsid w:val="714D2969"/>
    <w:rsid w:val="714F6A99"/>
    <w:rsid w:val="715220E5"/>
    <w:rsid w:val="71557E27"/>
    <w:rsid w:val="715916C6"/>
    <w:rsid w:val="715A543E"/>
    <w:rsid w:val="71641E18"/>
    <w:rsid w:val="71724535"/>
    <w:rsid w:val="7175165A"/>
    <w:rsid w:val="71754026"/>
    <w:rsid w:val="717604C9"/>
    <w:rsid w:val="717B13DE"/>
    <w:rsid w:val="717C1DD6"/>
    <w:rsid w:val="717D491C"/>
    <w:rsid w:val="71800C0F"/>
    <w:rsid w:val="719C5A56"/>
    <w:rsid w:val="719E532A"/>
    <w:rsid w:val="71A861A9"/>
    <w:rsid w:val="71B52674"/>
    <w:rsid w:val="71C01745"/>
    <w:rsid w:val="71D23226"/>
    <w:rsid w:val="71E06A7F"/>
    <w:rsid w:val="72071122"/>
    <w:rsid w:val="72147D82"/>
    <w:rsid w:val="72200435"/>
    <w:rsid w:val="722F2426"/>
    <w:rsid w:val="723B701D"/>
    <w:rsid w:val="723D5767"/>
    <w:rsid w:val="724203AC"/>
    <w:rsid w:val="72556331"/>
    <w:rsid w:val="725B76BF"/>
    <w:rsid w:val="725F0F5E"/>
    <w:rsid w:val="726447C6"/>
    <w:rsid w:val="7265409A"/>
    <w:rsid w:val="72691DDC"/>
    <w:rsid w:val="72695938"/>
    <w:rsid w:val="726F4F19"/>
    <w:rsid w:val="72730565"/>
    <w:rsid w:val="72744A99"/>
    <w:rsid w:val="728704B4"/>
    <w:rsid w:val="7292340F"/>
    <w:rsid w:val="72AC3A77"/>
    <w:rsid w:val="72B1108D"/>
    <w:rsid w:val="72B33057"/>
    <w:rsid w:val="72BD7A32"/>
    <w:rsid w:val="72D07765"/>
    <w:rsid w:val="72D354A8"/>
    <w:rsid w:val="72D45032"/>
    <w:rsid w:val="72D57B9F"/>
    <w:rsid w:val="72E476B5"/>
    <w:rsid w:val="72E74AAF"/>
    <w:rsid w:val="72F5541E"/>
    <w:rsid w:val="72F773E8"/>
    <w:rsid w:val="72FC60A4"/>
    <w:rsid w:val="72FC67AC"/>
    <w:rsid w:val="73012015"/>
    <w:rsid w:val="73076EFF"/>
    <w:rsid w:val="73092C77"/>
    <w:rsid w:val="73093053"/>
    <w:rsid w:val="7315161C"/>
    <w:rsid w:val="731C0031"/>
    <w:rsid w:val="73320420"/>
    <w:rsid w:val="733777E5"/>
    <w:rsid w:val="733B04FD"/>
    <w:rsid w:val="73441F01"/>
    <w:rsid w:val="734737A0"/>
    <w:rsid w:val="735760D9"/>
    <w:rsid w:val="735A7972"/>
    <w:rsid w:val="73614861"/>
    <w:rsid w:val="73644352"/>
    <w:rsid w:val="73645996"/>
    <w:rsid w:val="73656A86"/>
    <w:rsid w:val="736600CA"/>
    <w:rsid w:val="736B1B84"/>
    <w:rsid w:val="737A1DC7"/>
    <w:rsid w:val="738844E4"/>
    <w:rsid w:val="738D38A8"/>
    <w:rsid w:val="73922C6D"/>
    <w:rsid w:val="7393076C"/>
    <w:rsid w:val="739F35DC"/>
    <w:rsid w:val="73BE1CB4"/>
    <w:rsid w:val="73D239B1"/>
    <w:rsid w:val="73E536E4"/>
    <w:rsid w:val="73E7745D"/>
    <w:rsid w:val="73E81B80"/>
    <w:rsid w:val="73E84F83"/>
    <w:rsid w:val="73EA4857"/>
    <w:rsid w:val="73F12089"/>
    <w:rsid w:val="73F916D7"/>
    <w:rsid w:val="73FC458A"/>
    <w:rsid w:val="74035919"/>
    <w:rsid w:val="74052F11"/>
    <w:rsid w:val="74055B35"/>
    <w:rsid w:val="740F42BD"/>
    <w:rsid w:val="7411431A"/>
    <w:rsid w:val="741D2E7E"/>
    <w:rsid w:val="742003C3"/>
    <w:rsid w:val="742566E4"/>
    <w:rsid w:val="74387CB8"/>
    <w:rsid w:val="743B50B2"/>
    <w:rsid w:val="74420E29"/>
    <w:rsid w:val="744F27BD"/>
    <w:rsid w:val="745443C6"/>
    <w:rsid w:val="74546174"/>
    <w:rsid w:val="74581E5A"/>
    <w:rsid w:val="74602D6B"/>
    <w:rsid w:val="74856C75"/>
    <w:rsid w:val="74862443"/>
    <w:rsid w:val="74890514"/>
    <w:rsid w:val="748A7DE8"/>
    <w:rsid w:val="748C3B60"/>
    <w:rsid w:val="74942A15"/>
    <w:rsid w:val="749A44CF"/>
    <w:rsid w:val="749D7B1B"/>
    <w:rsid w:val="74B302E6"/>
    <w:rsid w:val="74C80237"/>
    <w:rsid w:val="74C90910"/>
    <w:rsid w:val="74C94DB4"/>
    <w:rsid w:val="74CE23CA"/>
    <w:rsid w:val="74CE4179"/>
    <w:rsid w:val="74DD43BC"/>
    <w:rsid w:val="74DE0160"/>
    <w:rsid w:val="74E57C29"/>
    <w:rsid w:val="74E72827"/>
    <w:rsid w:val="74EE481B"/>
    <w:rsid w:val="74F57957"/>
    <w:rsid w:val="74F61195"/>
    <w:rsid w:val="74F811F5"/>
    <w:rsid w:val="74FA6D1C"/>
    <w:rsid w:val="74FF07D6"/>
    <w:rsid w:val="750E0A19"/>
    <w:rsid w:val="7513602F"/>
    <w:rsid w:val="751D0C5C"/>
    <w:rsid w:val="75267B11"/>
    <w:rsid w:val="754826B7"/>
    <w:rsid w:val="755328D0"/>
    <w:rsid w:val="755521A4"/>
    <w:rsid w:val="75596138"/>
    <w:rsid w:val="755A3C5E"/>
    <w:rsid w:val="75693EA1"/>
    <w:rsid w:val="75720FA8"/>
    <w:rsid w:val="75774810"/>
    <w:rsid w:val="7591618F"/>
    <w:rsid w:val="75953A15"/>
    <w:rsid w:val="75976C60"/>
    <w:rsid w:val="75AB15F6"/>
    <w:rsid w:val="75AB6268"/>
    <w:rsid w:val="75BA2E02"/>
    <w:rsid w:val="75BC4F67"/>
    <w:rsid w:val="75BF40A3"/>
    <w:rsid w:val="75C840D4"/>
    <w:rsid w:val="75CC10BB"/>
    <w:rsid w:val="75D03F20"/>
    <w:rsid w:val="75E35A02"/>
    <w:rsid w:val="75EB0D5A"/>
    <w:rsid w:val="75EB48B6"/>
    <w:rsid w:val="75F776FF"/>
    <w:rsid w:val="760140DA"/>
    <w:rsid w:val="760342F6"/>
    <w:rsid w:val="76043C7E"/>
    <w:rsid w:val="760D0CD1"/>
    <w:rsid w:val="760F4F81"/>
    <w:rsid w:val="761756AB"/>
    <w:rsid w:val="76176FE0"/>
    <w:rsid w:val="76236746"/>
    <w:rsid w:val="76277FE4"/>
    <w:rsid w:val="763D7808"/>
    <w:rsid w:val="7641097A"/>
    <w:rsid w:val="765C57B4"/>
    <w:rsid w:val="765C5E0F"/>
    <w:rsid w:val="76634D94"/>
    <w:rsid w:val="766C3C49"/>
    <w:rsid w:val="767A147A"/>
    <w:rsid w:val="767B3E8C"/>
    <w:rsid w:val="768947FB"/>
    <w:rsid w:val="76A2766B"/>
    <w:rsid w:val="76A8017F"/>
    <w:rsid w:val="76A900F9"/>
    <w:rsid w:val="76BB697E"/>
    <w:rsid w:val="76BD6253"/>
    <w:rsid w:val="76C008AA"/>
    <w:rsid w:val="76D67314"/>
    <w:rsid w:val="76DB492B"/>
    <w:rsid w:val="76DF6BFA"/>
    <w:rsid w:val="76E25CB9"/>
    <w:rsid w:val="76E732D0"/>
    <w:rsid w:val="76FB41DD"/>
    <w:rsid w:val="770162BF"/>
    <w:rsid w:val="7705172F"/>
    <w:rsid w:val="770E6AAE"/>
    <w:rsid w:val="770F2826"/>
    <w:rsid w:val="771A18F7"/>
    <w:rsid w:val="77291B3A"/>
    <w:rsid w:val="773126B0"/>
    <w:rsid w:val="77364257"/>
    <w:rsid w:val="773A78A3"/>
    <w:rsid w:val="773D7394"/>
    <w:rsid w:val="77482DDB"/>
    <w:rsid w:val="776112D4"/>
    <w:rsid w:val="7773161D"/>
    <w:rsid w:val="777A5235"/>
    <w:rsid w:val="777C7EBC"/>
    <w:rsid w:val="777E5046"/>
    <w:rsid w:val="77853E0F"/>
    <w:rsid w:val="778D031B"/>
    <w:rsid w:val="77955421"/>
    <w:rsid w:val="779948B3"/>
    <w:rsid w:val="779A47E6"/>
    <w:rsid w:val="77AB07A1"/>
    <w:rsid w:val="77AB4063"/>
    <w:rsid w:val="77AC54F3"/>
    <w:rsid w:val="77AD4519"/>
    <w:rsid w:val="77C35AEB"/>
    <w:rsid w:val="77CB499F"/>
    <w:rsid w:val="77D00208"/>
    <w:rsid w:val="77E85551"/>
    <w:rsid w:val="77F04406"/>
    <w:rsid w:val="77F55EC0"/>
    <w:rsid w:val="77FA7033"/>
    <w:rsid w:val="781577C3"/>
    <w:rsid w:val="78176405"/>
    <w:rsid w:val="78250553"/>
    <w:rsid w:val="78395DAD"/>
    <w:rsid w:val="783D0D9D"/>
    <w:rsid w:val="783F628E"/>
    <w:rsid w:val="784A0690"/>
    <w:rsid w:val="784B19A6"/>
    <w:rsid w:val="785B2BE5"/>
    <w:rsid w:val="785B3F75"/>
    <w:rsid w:val="786170B2"/>
    <w:rsid w:val="786B1CDE"/>
    <w:rsid w:val="787768D5"/>
    <w:rsid w:val="7883171E"/>
    <w:rsid w:val="788B412F"/>
    <w:rsid w:val="788D434B"/>
    <w:rsid w:val="788F1E71"/>
    <w:rsid w:val="78A05E2C"/>
    <w:rsid w:val="78A51694"/>
    <w:rsid w:val="78BC2A26"/>
    <w:rsid w:val="78BD69DE"/>
    <w:rsid w:val="78C736FE"/>
    <w:rsid w:val="78E20F16"/>
    <w:rsid w:val="78E26444"/>
    <w:rsid w:val="78F87A16"/>
    <w:rsid w:val="78FE2B52"/>
    <w:rsid w:val="79077C59"/>
    <w:rsid w:val="79091C23"/>
    <w:rsid w:val="790C526F"/>
    <w:rsid w:val="790C75C7"/>
    <w:rsid w:val="79183C14"/>
    <w:rsid w:val="793125FD"/>
    <w:rsid w:val="79346574"/>
    <w:rsid w:val="794762A8"/>
    <w:rsid w:val="794A5D98"/>
    <w:rsid w:val="795B1D53"/>
    <w:rsid w:val="795B7FA5"/>
    <w:rsid w:val="79627585"/>
    <w:rsid w:val="797352EE"/>
    <w:rsid w:val="79815C5D"/>
    <w:rsid w:val="79865022"/>
    <w:rsid w:val="798B1742"/>
    <w:rsid w:val="798C015E"/>
    <w:rsid w:val="799314ED"/>
    <w:rsid w:val="79AE6327"/>
    <w:rsid w:val="79B31B8F"/>
    <w:rsid w:val="79C36276"/>
    <w:rsid w:val="79E93803"/>
    <w:rsid w:val="79EA130C"/>
    <w:rsid w:val="79EA56DC"/>
    <w:rsid w:val="79F020F8"/>
    <w:rsid w:val="79F226B7"/>
    <w:rsid w:val="79F44681"/>
    <w:rsid w:val="79FA156C"/>
    <w:rsid w:val="7A010B4C"/>
    <w:rsid w:val="7A04063C"/>
    <w:rsid w:val="7A083C89"/>
    <w:rsid w:val="7A0B3779"/>
    <w:rsid w:val="7A0C3276"/>
    <w:rsid w:val="7A120583"/>
    <w:rsid w:val="7A1B7E60"/>
    <w:rsid w:val="7A262361"/>
    <w:rsid w:val="7A28432B"/>
    <w:rsid w:val="7A396538"/>
    <w:rsid w:val="7A41719B"/>
    <w:rsid w:val="7A613399"/>
    <w:rsid w:val="7A642DE7"/>
    <w:rsid w:val="7A7670B3"/>
    <w:rsid w:val="7A7C01D3"/>
    <w:rsid w:val="7A831561"/>
    <w:rsid w:val="7A884DCA"/>
    <w:rsid w:val="7A993CB5"/>
    <w:rsid w:val="7A9C2623"/>
    <w:rsid w:val="7A9E45ED"/>
    <w:rsid w:val="7AAD65DE"/>
    <w:rsid w:val="7AB21E46"/>
    <w:rsid w:val="7AB67B89"/>
    <w:rsid w:val="7AB756AF"/>
    <w:rsid w:val="7AB7745D"/>
    <w:rsid w:val="7AB83901"/>
    <w:rsid w:val="7ABD0F17"/>
    <w:rsid w:val="7AD15654"/>
    <w:rsid w:val="7AE5221C"/>
    <w:rsid w:val="7AEA7832"/>
    <w:rsid w:val="7B1228E5"/>
    <w:rsid w:val="7B220693"/>
    <w:rsid w:val="7B2368A0"/>
    <w:rsid w:val="7B2E30F2"/>
    <w:rsid w:val="7B332F87"/>
    <w:rsid w:val="7B4D039C"/>
    <w:rsid w:val="7B5573A2"/>
    <w:rsid w:val="7B5829EE"/>
    <w:rsid w:val="7B5D0004"/>
    <w:rsid w:val="7B5F1FCE"/>
    <w:rsid w:val="7B5F3D7C"/>
    <w:rsid w:val="7B6064F6"/>
    <w:rsid w:val="7B643141"/>
    <w:rsid w:val="7B7470FC"/>
    <w:rsid w:val="7B8437E3"/>
    <w:rsid w:val="7B8A438C"/>
    <w:rsid w:val="7B8A7C40"/>
    <w:rsid w:val="7B8C2698"/>
    <w:rsid w:val="7B8E01BE"/>
    <w:rsid w:val="7B9950B6"/>
    <w:rsid w:val="7BA15EBC"/>
    <w:rsid w:val="7BBF2A6D"/>
    <w:rsid w:val="7BC260B9"/>
    <w:rsid w:val="7BC65BA9"/>
    <w:rsid w:val="7BC938EC"/>
    <w:rsid w:val="7BCB1412"/>
    <w:rsid w:val="7BCB7664"/>
    <w:rsid w:val="7BD13308"/>
    <w:rsid w:val="7BD42F30"/>
    <w:rsid w:val="7BEE5100"/>
    <w:rsid w:val="7BEE611A"/>
    <w:rsid w:val="7C02545D"/>
    <w:rsid w:val="7C037D98"/>
    <w:rsid w:val="7C083246"/>
    <w:rsid w:val="7C084414"/>
    <w:rsid w:val="7C0D1A2A"/>
    <w:rsid w:val="7C10151B"/>
    <w:rsid w:val="7C1120EB"/>
    <w:rsid w:val="7C231ED4"/>
    <w:rsid w:val="7C335736"/>
    <w:rsid w:val="7C360333"/>
    <w:rsid w:val="7C442F72"/>
    <w:rsid w:val="7C55517F"/>
    <w:rsid w:val="7C5F29F9"/>
    <w:rsid w:val="7C611019"/>
    <w:rsid w:val="7C6B49A3"/>
    <w:rsid w:val="7C705B15"/>
    <w:rsid w:val="7C741AA9"/>
    <w:rsid w:val="7C7750F6"/>
    <w:rsid w:val="7C896BD7"/>
    <w:rsid w:val="7C8C070B"/>
    <w:rsid w:val="7C8F0691"/>
    <w:rsid w:val="7C975798"/>
    <w:rsid w:val="7C991510"/>
    <w:rsid w:val="7C9E2682"/>
    <w:rsid w:val="7CA103C5"/>
    <w:rsid w:val="7CA3413D"/>
    <w:rsid w:val="7CB2612E"/>
    <w:rsid w:val="7CB93960"/>
    <w:rsid w:val="7CBB76D8"/>
    <w:rsid w:val="7CC10027"/>
    <w:rsid w:val="7CD12A58"/>
    <w:rsid w:val="7CD27E63"/>
    <w:rsid w:val="7CE16A13"/>
    <w:rsid w:val="7CEA58C8"/>
    <w:rsid w:val="7CF60710"/>
    <w:rsid w:val="7CFE1373"/>
    <w:rsid w:val="7D04348A"/>
    <w:rsid w:val="7D080444"/>
    <w:rsid w:val="7D1E3CED"/>
    <w:rsid w:val="7D230DDA"/>
    <w:rsid w:val="7D354E68"/>
    <w:rsid w:val="7D3B093C"/>
    <w:rsid w:val="7D3D00ED"/>
    <w:rsid w:val="7D3F10C6"/>
    <w:rsid w:val="7D430D35"/>
    <w:rsid w:val="7D493466"/>
    <w:rsid w:val="7D4E22FA"/>
    <w:rsid w:val="7D5471E5"/>
    <w:rsid w:val="7D5A0B88"/>
    <w:rsid w:val="7D6A6A08"/>
    <w:rsid w:val="7D89203A"/>
    <w:rsid w:val="7D90733C"/>
    <w:rsid w:val="7D94511A"/>
    <w:rsid w:val="7DA22646"/>
    <w:rsid w:val="7DA939D5"/>
    <w:rsid w:val="7DC55F7B"/>
    <w:rsid w:val="7DC75C09"/>
    <w:rsid w:val="7DCE343B"/>
    <w:rsid w:val="7DCF4ABD"/>
    <w:rsid w:val="7DEB099E"/>
    <w:rsid w:val="7DF44176"/>
    <w:rsid w:val="7DF54524"/>
    <w:rsid w:val="7DF65765"/>
    <w:rsid w:val="7DF74740"/>
    <w:rsid w:val="7DFD162B"/>
    <w:rsid w:val="7DFF35F5"/>
    <w:rsid w:val="7E026C41"/>
    <w:rsid w:val="7E072BDA"/>
    <w:rsid w:val="7E0D3F64"/>
    <w:rsid w:val="7E0D61F8"/>
    <w:rsid w:val="7E152E18"/>
    <w:rsid w:val="7E1A3F8B"/>
    <w:rsid w:val="7E2B4726"/>
    <w:rsid w:val="7E2D0162"/>
    <w:rsid w:val="7E370FE0"/>
    <w:rsid w:val="7E4436FD"/>
    <w:rsid w:val="7E464C7F"/>
    <w:rsid w:val="7E492AC2"/>
    <w:rsid w:val="7E574368"/>
    <w:rsid w:val="7E7044F2"/>
    <w:rsid w:val="7E715B48"/>
    <w:rsid w:val="7E723DC7"/>
    <w:rsid w:val="7E7F0292"/>
    <w:rsid w:val="7E8D29AE"/>
    <w:rsid w:val="7E926217"/>
    <w:rsid w:val="7E927FC5"/>
    <w:rsid w:val="7E9C2B2A"/>
    <w:rsid w:val="7EA473FE"/>
    <w:rsid w:val="7EB10D93"/>
    <w:rsid w:val="7EB42631"/>
    <w:rsid w:val="7EB62538"/>
    <w:rsid w:val="7EB97C47"/>
    <w:rsid w:val="7EC62364"/>
    <w:rsid w:val="7EE84089"/>
    <w:rsid w:val="7EEF6D5A"/>
    <w:rsid w:val="7EF23159"/>
    <w:rsid w:val="7EF96296"/>
    <w:rsid w:val="7EFE38AC"/>
    <w:rsid w:val="7F005876"/>
    <w:rsid w:val="7F0A2F09"/>
    <w:rsid w:val="7F0C5FC9"/>
    <w:rsid w:val="7F0D3AEF"/>
    <w:rsid w:val="7F1A5C65"/>
    <w:rsid w:val="7F264BB1"/>
    <w:rsid w:val="7F523CFF"/>
    <w:rsid w:val="7F525008"/>
    <w:rsid w:val="7F587460"/>
    <w:rsid w:val="7F592F52"/>
    <w:rsid w:val="7F5E434B"/>
    <w:rsid w:val="7F5E73B9"/>
    <w:rsid w:val="7F6851CA"/>
    <w:rsid w:val="7F6A2CF0"/>
    <w:rsid w:val="7F7529B5"/>
    <w:rsid w:val="7F7909E5"/>
    <w:rsid w:val="7F7E49ED"/>
    <w:rsid w:val="7F833DB1"/>
    <w:rsid w:val="7F875650"/>
    <w:rsid w:val="7F8A5140"/>
    <w:rsid w:val="7F9229B1"/>
    <w:rsid w:val="7FB4040F"/>
    <w:rsid w:val="7FC00B62"/>
    <w:rsid w:val="7FC56178"/>
    <w:rsid w:val="7FC93EBA"/>
    <w:rsid w:val="7FE13728"/>
    <w:rsid w:val="7FE44850"/>
    <w:rsid w:val="7FE9630A"/>
    <w:rsid w:val="7FEE1CBB"/>
    <w:rsid w:val="7FF64583"/>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7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HTML Cite" w:qFormat="1"/>
    <w:lsdException w:name="HTML Code" w:qFormat="1"/>
    <w:lsdException w:name="HTML Definition" w:qFormat="1"/>
    <w:lsdException w:name="HTML Variable"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qFormat/>
    <w:pPr>
      <w:widowControl/>
    </w:pPr>
    <w:rPr>
      <w:rFonts w:ascii="宋体" w:hAnsi="宋体" w:cs="Arial Unicode MS" w:hint="eastAsia"/>
      <w:kern w:val="0"/>
      <w:szCs w:val="21"/>
    </w:rPr>
  </w:style>
  <w:style w:type="paragraph" w:styleId="a5">
    <w:name w:val="footer"/>
    <w:basedOn w:val="a"/>
    <w:unhideWhenUsed/>
    <w:qFormat/>
    <w:pPr>
      <w:tabs>
        <w:tab w:val="center" w:pos="4153"/>
        <w:tab w:val="right" w:pos="8306"/>
      </w:tabs>
      <w:snapToGrid w:val="0"/>
      <w:jc w:val="left"/>
    </w:pPr>
    <w:rPr>
      <w:sz w:val="18"/>
      <w:szCs w:val="18"/>
    </w:rPr>
  </w:style>
  <w:style w:type="paragraph" w:styleId="a6">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auto"/>
      <w:ind w:left="420" w:firstLineChars="200" w:firstLine="420"/>
    </w:p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qFormat/>
    <w:rPr>
      <w:color w:val="296FBE"/>
      <w:u w:val="none"/>
    </w:rPr>
  </w:style>
  <w:style w:type="character" w:styleId="a9">
    <w:name w:val="Emphasis"/>
    <w:basedOn w:val="a0"/>
    <w:qFormat/>
    <w:rPr>
      <w:b/>
      <w:bCs/>
      <w:sz w:val="30"/>
      <w:szCs w:val="30"/>
    </w:rPr>
  </w:style>
  <w:style w:type="character" w:styleId="HTML">
    <w:name w:val="HTML Definition"/>
    <w:basedOn w:val="a0"/>
    <w:qFormat/>
  </w:style>
  <w:style w:type="character" w:styleId="HTML0">
    <w:name w:val="HTML Variable"/>
    <w:basedOn w:val="a0"/>
    <w:qFormat/>
  </w:style>
  <w:style w:type="character" w:styleId="aa">
    <w:name w:val="Hyperlink"/>
    <w:basedOn w:val="a0"/>
    <w:qFormat/>
    <w:rPr>
      <w:color w:val="296FBE"/>
      <w:u w:val="none"/>
    </w:rPr>
  </w:style>
  <w:style w:type="character" w:styleId="HTML1">
    <w:name w:val="HTML Code"/>
    <w:basedOn w:val="a0"/>
    <w:qFormat/>
    <w:rPr>
      <w:rFonts w:ascii="微软雅黑" w:eastAsia="微软雅黑" w:hAnsi="微软雅黑" w:cs="微软雅黑"/>
      <w:sz w:val="18"/>
      <w:szCs w:val="18"/>
    </w:rPr>
  </w:style>
  <w:style w:type="character" w:styleId="ab">
    <w:name w:val="annotation reference"/>
    <w:basedOn w:val="a0"/>
    <w:qFormat/>
    <w:rPr>
      <w:sz w:val="21"/>
      <w:szCs w:val="21"/>
    </w:rPr>
  </w:style>
  <w:style w:type="character" w:styleId="HTML2">
    <w:name w:val="HTML Cite"/>
    <w:basedOn w:val="a0"/>
    <w:qFormat/>
  </w:style>
  <w:style w:type="character" w:customStyle="1" w:styleId="last-child">
    <w:name w:val="last-child"/>
    <w:basedOn w:val="a0"/>
    <w:qFormat/>
  </w:style>
  <w:style w:type="character" w:customStyle="1" w:styleId="cdropleft">
    <w:name w:val="cdropleft"/>
    <w:basedOn w:val="a0"/>
    <w:qFormat/>
  </w:style>
  <w:style w:type="character" w:customStyle="1" w:styleId="hover46">
    <w:name w:val="hover46"/>
    <w:basedOn w:val="a0"/>
    <w:qFormat/>
    <w:rPr>
      <w:color w:val="FFFFFF"/>
    </w:rPr>
  </w:style>
  <w:style w:type="character" w:customStyle="1" w:styleId="layui-layer-tabnow">
    <w:name w:val="layui-layer-tabnow"/>
    <w:basedOn w:val="a0"/>
    <w:qFormat/>
    <w:rPr>
      <w:bdr w:val="single" w:sz="6" w:space="0" w:color="CCCCCC"/>
      <w:shd w:val="clear" w:color="auto" w:fill="FFFFFF"/>
    </w:rPr>
  </w:style>
  <w:style w:type="character" w:customStyle="1" w:styleId="colorgray3">
    <w:name w:val="color_gray3"/>
    <w:basedOn w:val="a0"/>
    <w:qFormat/>
    <w:rPr>
      <w:color w:val="999999"/>
    </w:rPr>
  </w:style>
  <w:style w:type="character" w:customStyle="1" w:styleId="after">
    <w:name w:val="after"/>
    <w:basedOn w:val="a0"/>
    <w:qFormat/>
    <w:rPr>
      <w:sz w:val="0"/>
      <w:szCs w:val="0"/>
    </w:rPr>
  </w:style>
  <w:style w:type="character" w:customStyle="1" w:styleId="active">
    <w:name w:val="active"/>
    <w:basedOn w:val="a0"/>
    <w:qFormat/>
    <w:rPr>
      <w:color w:val="00FF00"/>
      <w:shd w:val="clear" w:color="auto" w:fill="111111"/>
    </w:rPr>
  </w:style>
  <w:style w:type="character" w:customStyle="1" w:styleId="icontext3">
    <w:name w:val="icontext3"/>
    <w:basedOn w:val="a0"/>
    <w:qFormat/>
  </w:style>
  <w:style w:type="character" w:customStyle="1" w:styleId="hilite6">
    <w:name w:val="hilite6"/>
    <w:basedOn w:val="a0"/>
    <w:qFormat/>
    <w:rPr>
      <w:color w:val="FFFFFF"/>
      <w:shd w:val="clear" w:color="auto" w:fill="666666"/>
    </w:rPr>
  </w:style>
  <w:style w:type="character" w:customStyle="1" w:styleId="drapbtn">
    <w:name w:val="drapbtn"/>
    <w:basedOn w:val="a0"/>
    <w:qFormat/>
  </w:style>
  <w:style w:type="character" w:customStyle="1" w:styleId="estimategray">
    <w:name w:val="estimate_gray"/>
    <w:basedOn w:val="a0"/>
    <w:qFormat/>
    <w:rPr>
      <w:color w:val="FFFFFF"/>
    </w:rPr>
  </w:style>
  <w:style w:type="character" w:customStyle="1" w:styleId="estimategray1">
    <w:name w:val="estimate_gray1"/>
    <w:basedOn w:val="a0"/>
    <w:qFormat/>
  </w:style>
  <w:style w:type="character" w:customStyle="1" w:styleId="first-child">
    <w:name w:val="first-child"/>
    <w:basedOn w:val="a0"/>
    <w:qFormat/>
  </w:style>
  <w:style w:type="character" w:customStyle="1" w:styleId="tmpztreemovearrow">
    <w:name w:val="tmpztreemove_arrow"/>
    <w:basedOn w:val="a0"/>
    <w:qFormat/>
  </w:style>
  <w:style w:type="character" w:customStyle="1" w:styleId="likedgray">
    <w:name w:val="liked_gray"/>
    <w:basedOn w:val="a0"/>
    <w:qFormat/>
    <w:rPr>
      <w:color w:val="FFFFFF"/>
    </w:rPr>
  </w:style>
  <w:style w:type="character" w:customStyle="1" w:styleId="w32">
    <w:name w:val="w32"/>
    <w:basedOn w:val="a0"/>
    <w:qFormat/>
  </w:style>
  <w:style w:type="character" w:customStyle="1" w:styleId="choosename">
    <w:name w:val="choosename"/>
    <w:basedOn w:val="a0"/>
    <w:qFormat/>
  </w:style>
  <w:style w:type="character" w:customStyle="1" w:styleId="cy">
    <w:name w:val="cy"/>
    <w:basedOn w:val="a0"/>
    <w:qFormat/>
  </w:style>
  <w:style w:type="character" w:customStyle="1" w:styleId="icontext1">
    <w:name w:val="icontext1"/>
    <w:basedOn w:val="a0"/>
    <w:qFormat/>
  </w:style>
  <w:style w:type="character" w:customStyle="1" w:styleId="button5">
    <w:name w:val="button5"/>
    <w:basedOn w:val="a0"/>
    <w:qFormat/>
  </w:style>
  <w:style w:type="character" w:customStyle="1" w:styleId="cdropright">
    <w:name w:val="cdropright"/>
    <w:basedOn w:val="a0"/>
    <w:qFormat/>
  </w:style>
  <w:style w:type="character" w:customStyle="1" w:styleId="moreaction32">
    <w:name w:val="moreaction32"/>
    <w:basedOn w:val="a0"/>
    <w:qFormat/>
  </w:style>
  <w:style w:type="character" w:customStyle="1" w:styleId="ico1659">
    <w:name w:val="ico1659"/>
    <w:basedOn w:val="a0"/>
    <w:qFormat/>
  </w:style>
  <w:style w:type="character" w:customStyle="1" w:styleId="ico1660">
    <w:name w:val="ico1660"/>
    <w:basedOn w:val="a0"/>
    <w:qFormat/>
  </w:style>
  <w:style w:type="character" w:customStyle="1" w:styleId="ico1661">
    <w:name w:val="ico1661"/>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icontext2">
    <w:name w:val="icontext2"/>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viewscale">
    <w:name w:val="viewscale"/>
    <w:basedOn w:val="a0"/>
    <w:qFormat/>
    <w:rPr>
      <w:color w:val="FFFFFF"/>
      <w:sz w:val="24"/>
      <w:szCs w:val="24"/>
    </w:rPr>
  </w:style>
  <w:style w:type="character" w:customStyle="1" w:styleId="Char">
    <w:name w:val="页眉 Char"/>
    <w:basedOn w:val="a0"/>
    <w:link w:val="a6"/>
    <w:qFormat/>
    <w:rPr>
      <w:kern w:val="2"/>
      <w:sz w:val="18"/>
      <w:szCs w:val="18"/>
    </w:rPr>
  </w:style>
  <w:style w:type="character" w:customStyle="1" w:styleId="hilite">
    <w:name w:val="hilite"/>
    <w:basedOn w:val="a0"/>
    <w:qFormat/>
    <w:rPr>
      <w:color w:val="FFFFFF"/>
      <w:shd w:val="clear" w:color="auto" w:fill="666666"/>
    </w:rPr>
  </w:style>
  <w:style w:type="character" w:customStyle="1" w:styleId="button">
    <w:name w:val="button"/>
    <w:basedOn w:val="a0"/>
    <w:qFormat/>
  </w:style>
  <w:style w:type="character" w:customStyle="1" w:styleId="active2">
    <w:name w:val="active2"/>
    <w:basedOn w:val="a0"/>
    <w:qFormat/>
    <w:rPr>
      <w:color w:val="00FF00"/>
      <w:shd w:val="clear" w:color="auto" w:fill="111111"/>
    </w:rPr>
  </w:style>
  <w:style w:type="character" w:customStyle="1" w:styleId="hover48">
    <w:name w:val="hover48"/>
    <w:basedOn w:val="a0"/>
    <w:qFormat/>
    <w:rPr>
      <w:color w:val="FFFFFF"/>
    </w:rPr>
  </w:style>
  <w:style w:type="character" w:customStyle="1" w:styleId="icontext11">
    <w:name w:val="icontext11"/>
    <w:basedOn w:val="a0"/>
    <w:qFormat/>
  </w:style>
  <w:style w:type="character" w:customStyle="1" w:styleId="hover">
    <w:name w:val="hover"/>
    <w:basedOn w:val="a0"/>
    <w:qFormat/>
    <w:rPr>
      <w:color w:val="FFFFFF"/>
    </w:rPr>
  </w:style>
  <w:style w:type="character" w:customStyle="1" w:styleId="button4">
    <w:name w:val="button4"/>
    <w:basedOn w:val="a0"/>
    <w:qFormat/>
  </w:style>
  <w:style w:type="character" w:customStyle="1" w:styleId="colorgray">
    <w:name w:val="color_gray"/>
    <w:basedOn w:val="a0"/>
    <w:qFormat/>
    <w:rPr>
      <w:color w:val="999999"/>
    </w:rPr>
  </w:style>
  <w:style w:type="character" w:customStyle="1" w:styleId="icontext12">
    <w:name w:val="icontext12"/>
    <w:basedOn w:val="a0"/>
    <w:qFormat/>
  </w:style>
  <w:style w:type="character" w:customStyle="1" w:styleId="ico1662">
    <w:name w:val="ico1662"/>
    <w:basedOn w:val="a0"/>
    <w:qFormat/>
  </w:style>
  <w:style w:type="paragraph" w:styleId="ac">
    <w:name w:val="Balloon Text"/>
    <w:basedOn w:val="a"/>
    <w:link w:val="Char0"/>
    <w:rsid w:val="00433D34"/>
    <w:rPr>
      <w:sz w:val="18"/>
      <w:szCs w:val="18"/>
    </w:rPr>
  </w:style>
  <w:style w:type="character" w:customStyle="1" w:styleId="Char0">
    <w:name w:val="批注框文本 Char"/>
    <w:basedOn w:val="a0"/>
    <w:link w:val="ac"/>
    <w:rsid w:val="00433D3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HTML Cite" w:qFormat="1"/>
    <w:lsdException w:name="HTML Code" w:qFormat="1"/>
    <w:lsdException w:name="HTML Definition" w:qFormat="1"/>
    <w:lsdException w:name="HTML Variable"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qFormat/>
    <w:pPr>
      <w:widowControl/>
    </w:pPr>
    <w:rPr>
      <w:rFonts w:ascii="宋体" w:hAnsi="宋体" w:cs="Arial Unicode MS" w:hint="eastAsia"/>
      <w:kern w:val="0"/>
      <w:szCs w:val="21"/>
    </w:rPr>
  </w:style>
  <w:style w:type="paragraph" w:styleId="a5">
    <w:name w:val="footer"/>
    <w:basedOn w:val="a"/>
    <w:unhideWhenUsed/>
    <w:qFormat/>
    <w:pPr>
      <w:tabs>
        <w:tab w:val="center" w:pos="4153"/>
        <w:tab w:val="right" w:pos="8306"/>
      </w:tabs>
      <w:snapToGrid w:val="0"/>
      <w:jc w:val="left"/>
    </w:pPr>
    <w:rPr>
      <w:sz w:val="18"/>
      <w:szCs w:val="18"/>
    </w:rPr>
  </w:style>
  <w:style w:type="paragraph" w:styleId="a6">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auto"/>
      <w:ind w:left="420" w:firstLineChars="200" w:firstLine="420"/>
    </w:p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qFormat/>
    <w:rPr>
      <w:color w:val="296FBE"/>
      <w:u w:val="none"/>
    </w:rPr>
  </w:style>
  <w:style w:type="character" w:styleId="a9">
    <w:name w:val="Emphasis"/>
    <w:basedOn w:val="a0"/>
    <w:qFormat/>
    <w:rPr>
      <w:b/>
      <w:bCs/>
      <w:sz w:val="30"/>
      <w:szCs w:val="30"/>
    </w:rPr>
  </w:style>
  <w:style w:type="character" w:styleId="HTML">
    <w:name w:val="HTML Definition"/>
    <w:basedOn w:val="a0"/>
    <w:qFormat/>
  </w:style>
  <w:style w:type="character" w:styleId="HTML0">
    <w:name w:val="HTML Variable"/>
    <w:basedOn w:val="a0"/>
    <w:qFormat/>
  </w:style>
  <w:style w:type="character" w:styleId="aa">
    <w:name w:val="Hyperlink"/>
    <w:basedOn w:val="a0"/>
    <w:qFormat/>
    <w:rPr>
      <w:color w:val="296FBE"/>
      <w:u w:val="none"/>
    </w:rPr>
  </w:style>
  <w:style w:type="character" w:styleId="HTML1">
    <w:name w:val="HTML Code"/>
    <w:basedOn w:val="a0"/>
    <w:qFormat/>
    <w:rPr>
      <w:rFonts w:ascii="微软雅黑" w:eastAsia="微软雅黑" w:hAnsi="微软雅黑" w:cs="微软雅黑"/>
      <w:sz w:val="18"/>
      <w:szCs w:val="18"/>
    </w:rPr>
  </w:style>
  <w:style w:type="character" w:styleId="ab">
    <w:name w:val="annotation reference"/>
    <w:basedOn w:val="a0"/>
    <w:qFormat/>
    <w:rPr>
      <w:sz w:val="21"/>
      <w:szCs w:val="21"/>
    </w:rPr>
  </w:style>
  <w:style w:type="character" w:styleId="HTML2">
    <w:name w:val="HTML Cite"/>
    <w:basedOn w:val="a0"/>
    <w:qFormat/>
  </w:style>
  <w:style w:type="character" w:customStyle="1" w:styleId="last-child">
    <w:name w:val="last-child"/>
    <w:basedOn w:val="a0"/>
    <w:qFormat/>
  </w:style>
  <w:style w:type="character" w:customStyle="1" w:styleId="cdropleft">
    <w:name w:val="cdropleft"/>
    <w:basedOn w:val="a0"/>
    <w:qFormat/>
  </w:style>
  <w:style w:type="character" w:customStyle="1" w:styleId="hover46">
    <w:name w:val="hover46"/>
    <w:basedOn w:val="a0"/>
    <w:qFormat/>
    <w:rPr>
      <w:color w:val="FFFFFF"/>
    </w:rPr>
  </w:style>
  <w:style w:type="character" w:customStyle="1" w:styleId="layui-layer-tabnow">
    <w:name w:val="layui-layer-tabnow"/>
    <w:basedOn w:val="a0"/>
    <w:qFormat/>
    <w:rPr>
      <w:bdr w:val="single" w:sz="6" w:space="0" w:color="CCCCCC"/>
      <w:shd w:val="clear" w:color="auto" w:fill="FFFFFF"/>
    </w:rPr>
  </w:style>
  <w:style w:type="character" w:customStyle="1" w:styleId="colorgray3">
    <w:name w:val="color_gray3"/>
    <w:basedOn w:val="a0"/>
    <w:qFormat/>
    <w:rPr>
      <w:color w:val="999999"/>
    </w:rPr>
  </w:style>
  <w:style w:type="character" w:customStyle="1" w:styleId="after">
    <w:name w:val="after"/>
    <w:basedOn w:val="a0"/>
    <w:qFormat/>
    <w:rPr>
      <w:sz w:val="0"/>
      <w:szCs w:val="0"/>
    </w:rPr>
  </w:style>
  <w:style w:type="character" w:customStyle="1" w:styleId="active">
    <w:name w:val="active"/>
    <w:basedOn w:val="a0"/>
    <w:qFormat/>
    <w:rPr>
      <w:color w:val="00FF00"/>
      <w:shd w:val="clear" w:color="auto" w:fill="111111"/>
    </w:rPr>
  </w:style>
  <w:style w:type="character" w:customStyle="1" w:styleId="icontext3">
    <w:name w:val="icontext3"/>
    <w:basedOn w:val="a0"/>
    <w:qFormat/>
  </w:style>
  <w:style w:type="character" w:customStyle="1" w:styleId="hilite6">
    <w:name w:val="hilite6"/>
    <w:basedOn w:val="a0"/>
    <w:qFormat/>
    <w:rPr>
      <w:color w:val="FFFFFF"/>
      <w:shd w:val="clear" w:color="auto" w:fill="666666"/>
    </w:rPr>
  </w:style>
  <w:style w:type="character" w:customStyle="1" w:styleId="drapbtn">
    <w:name w:val="drapbtn"/>
    <w:basedOn w:val="a0"/>
    <w:qFormat/>
  </w:style>
  <w:style w:type="character" w:customStyle="1" w:styleId="estimategray">
    <w:name w:val="estimate_gray"/>
    <w:basedOn w:val="a0"/>
    <w:qFormat/>
    <w:rPr>
      <w:color w:val="FFFFFF"/>
    </w:rPr>
  </w:style>
  <w:style w:type="character" w:customStyle="1" w:styleId="estimategray1">
    <w:name w:val="estimate_gray1"/>
    <w:basedOn w:val="a0"/>
    <w:qFormat/>
  </w:style>
  <w:style w:type="character" w:customStyle="1" w:styleId="first-child">
    <w:name w:val="first-child"/>
    <w:basedOn w:val="a0"/>
    <w:qFormat/>
  </w:style>
  <w:style w:type="character" w:customStyle="1" w:styleId="tmpztreemovearrow">
    <w:name w:val="tmpztreemove_arrow"/>
    <w:basedOn w:val="a0"/>
    <w:qFormat/>
  </w:style>
  <w:style w:type="character" w:customStyle="1" w:styleId="likedgray">
    <w:name w:val="liked_gray"/>
    <w:basedOn w:val="a0"/>
    <w:qFormat/>
    <w:rPr>
      <w:color w:val="FFFFFF"/>
    </w:rPr>
  </w:style>
  <w:style w:type="character" w:customStyle="1" w:styleId="w32">
    <w:name w:val="w32"/>
    <w:basedOn w:val="a0"/>
    <w:qFormat/>
  </w:style>
  <w:style w:type="character" w:customStyle="1" w:styleId="choosename">
    <w:name w:val="choosename"/>
    <w:basedOn w:val="a0"/>
    <w:qFormat/>
  </w:style>
  <w:style w:type="character" w:customStyle="1" w:styleId="cy">
    <w:name w:val="cy"/>
    <w:basedOn w:val="a0"/>
    <w:qFormat/>
  </w:style>
  <w:style w:type="character" w:customStyle="1" w:styleId="icontext1">
    <w:name w:val="icontext1"/>
    <w:basedOn w:val="a0"/>
    <w:qFormat/>
  </w:style>
  <w:style w:type="character" w:customStyle="1" w:styleId="button5">
    <w:name w:val="button5"/>
    <w:basedOn w:val="a0"/>
    <w:qFormat/>
  </w:style>
  <w:style w:type="character" w:customStyle="1" w:styleId="cdropright">
    <w:name w:val="cdropright"/>
    <w:basedOn w:val="a0"/>
    <w:qFormat/>
  </w:style>
  <w:style w:type="character" w:customStyle="1" w:styleId="moreaction32">
    <w:name w:val="moreaction32"/>
    <w:basedOn w:val="a0"/>
    <w:qFormat/>
  </w:style>
  <w:style w:type="character" w:customStyle="1" w:styleId="ico1659">
    <w:name w:val="ico1659"/>
    <w:basedOn w:val="a0"/>
    <w:qFormat/>
  </w:style>
  <w:style w:type="character" w:customStyle="1" w:styleId="ico1660">
    <w:name w:val="ico1660"/>
    <w:basedOn w:val="a0"/>
    <w:qFormat/>
  </w:style>
  <w:style w:type="character" w:customStyle="1" w:styleId="ico1661">
    <w:name w:val="ico1661"/>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icontext2">
    <w:name w:val="icontext2"/>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viewscale">
    <w:name w:val="viewscale"/>
    <w:basedOn w:val="a0"/>
    <w:qFormat/>
    <w:rPr>
      <w:color w:val="FFFFFF"/>
      <w:sz w:val="24"/>
      <w:szCs w:val="24"/>
    </w:rPr>
  </w:style>
  <w:style w:type="character" w:customStyle="1" w:styleId="Char">
    <w:name w:val="页眉 Char"/>
    <w:basedOn w:val="a0"/>
    <w:link w:val="a6"/>
    <w:qFormat/>
    <w:rPr>
      <w:kern w:val="2"/>
      <w:sz w:val="18"/>
      <w:szCs w:val="18"/>
    </w:rPr>
  </w:style>
  <w:style w:type="character" w:customStyle="1" w:styleId="hilite">
    <w:name w:val="hilite"/>
    <w:basedOn w:val="a0"/>
    <w:qFormat/>
    <w:rPr>
      <w:color w:val="FFFFFF"/>
      <w:shd w:val="clear" w:color="auto" w:fill="666666"/>
    </w:rPr>
  </w:style>
  <w:style w:type="character" w:customStyle="1" w:styleId="button">
    <w:name w:val="button"/>
    <w:basedOn w:val="a0"/>
    <w:qFormat/>
  </w:style>
  <w:style w:type="character" w:customStyle="1" w:styleId="active2">
    <w:name w:val="active2"/>
    <w:basedOn w:val="a0"/>
    <w:qFormat/>
    <w:rPr>
      <w:color w:val="00FF00"/>
      <w:shd w:val="clear" w:color="auto" w:fill="111111"/>
    </w:rPr>
  </w:style>
  <w:style w:type="character" w:customStyle="1" w:styleId="hover48">
    <w:name w:val="hover48"/>
    <w:basedOn w:val="a0"/>
    <w:qFormat/>
    <w:rPr>
      <w:color w:val="FFFFFF"/>
    </w:rPr>
  </w:style>
  <w:style w:type="character" w:customStyle="1" w:styleId="icontext11">
    <w:name w:val="icontext11"/>
    <w:basedOn w:val="a0"/>
    <w:qFormat/>
  </w:style>
  <w:style w:type="character" w:customStyle="1" w:styleId="hover">
    <w:name w:val="hover"/>
    <w:basedOn w:val="a0"/>
    <w:qFormat/>
    <w:rPr>
      <w:color w:val="FFFFFF"/>
    </w:rPr>
  </w:style>
  <w:style w:type="character" w:customStyle="1" w:styleId="button4">
    <w:name w:val="button4"/>
    <w:basedOn w:val="a0"/>
    <w:qFormat/>
  </w:style>
  <w:style w:type="character" w:customStyle="1" w:styleId="colorgray">
    <w:name w:val="color_gray"/>
    <w:basedOn w:val="a0"/>
    <w:qFormat/>
    <w:rPr>
      <w:color w:val="999999"/>
    </w:rPr>
  </w:style>
  <w:style w:type="character" w:customStyle="1" w:styleId="icontext12">
    <w:name w:val="icontext12"/>
    <w:basedOn w:val="a0"/>
    <w:qFormat/>
  </w:style>
  <w:style w:type="character" w:customStyle="1" w:styleId="ico1662">
    <w:name w:val="ico1662"/>
    <w:basedOn w:val="a0"/>
    <w:qFormat/>
  </w:style>
  <w:style w:type="paragraph" w:styleId="ac">
    <w:name w:val="Balloon Text"/>
    <w:basedOn w:val="a"/>
    <w:link w:val="Char0"/>
    <w:rsid w:val="00433D34"/>
    <w:rPr>
      <w:sz w:val="18"/>
      <w:szCs w:val="18"/>
    </w:rPr>
  </w:style>
  <w:style w:type="character" w:customStyle="1" w:styleId="Char0">
    <w:name w:val="批注框文本 Char"/>
    <w:basedOn w:val="a0"/>
    <w:link w:val="ac"/>
    <w:rsid w:val="00433D3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9FAA3-DD60-41CC-8F52-B2F7835AD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129</cp:revision>
  <cp:lastPrinted>2022-05-30T04:17:00Z</cp:lastPrinted>
  <dcterms:created xsi:type="dcterms:W3CDTF">2022-06-02T08:54:00Z</dcterms:created>
  <dcterms:modified xsi:type="dcterms:W3CDTF">2024-12-05T00:43:00Z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7A5ECFD194BE424ABAD045255ED1614F</vt:lpwstr>
  </property>
  <property fmtid="{D5CDD505-2E9C-101B-9397-08002B2CF9AE}" pid="4" name="commondata">
    <vt:lpwstr>eyJoZGlkIjoiZjVmODUzMzE4NDQ2M2NkZThmMTBlNTM3ZmE5NjRhYmYifQ==</vt:lpwstr>
  </property>
</Properties>
</file>