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D3F97" w14:textId="77777777" w:rsidR="00B524B5" w:rsidRDefault="00B524B5" w:rsidP="00B524B5">
      <w:pPr>
        <w:pStyle w:val="a7"/>
        <w:spacing w:before="0" w:beforeAutospacing="0" w:after="0" w:afterAutospacing="0" w:line="450" w:lineRule="atLeast"/>
        <w:jc w:val="center"/>
        <w:rPr>
          <w:sz w:val="21"/>
          <w:szCs w:val="21"/>
        </w:rPr>
      </w:pPr>
      <w:r>
        <w:rPr>
          <w:rStyle w:val="a8"/>
          <w:rFonts w:hint="eastAsia"/>
          <w:color w:val="333333"/>
          <w:sz w:val="84"/>
          <w:szCs w:val="84"/>
          <w:shd w:val="clear" w:color="auto" w:fill="FFFFFF"/>
        </w:rPr>
        <w:t>武 汉 工 商 学 院</w:t>
      </w:r>
    </w:p>
    <w:p w14:paraId="55AD438B" w14:textId="77777777" w:rsidR="00B524B5" w:rsidRDefault="00B524B5" w:rsidP="00B524B5">
      <w:pPr>
        <w:pStyle w:val="a7"/>
        <w:spacing w:before="0" w:beforeAutospacing="0" w:after="0" w:afterAutospacing="0" w:line="450" w:lineRule="atLeast"/>
        <w:jc w:val="center"/>
        <w:rPr>
          <w:sz w:val="21"/>
          <w:szCs w:val="21"/>
        </w:rPr>
      </w:pPr>
      <w:r>
        <w:rPr>
          <w:rStyle w:val="a8"/>
          <w:rFonts w:hint="eastAsia"/>
          <w:color w:val="333333"/>
          <w:sz w:val="84"/>
          <w:szCs w:val="84"/>
          <w:shd w:val="clear" w:color="auto" w:fill="FFFFFF"/>
        </w:rPr>
        <w:t>招（议）标文件</w:t>
      </w:r>
    </w:p>
    <w:p w14:paraId="73051478" w14:textId="77777777" w:rsidR="00B524B5" w:rsidRDefault="00B524B5" w:rsidP="00B524B5">
      <w:pPr>
        <w:pStyle w:val="a7"/>
        <w:spacing w:before="0" w:beforeAutospacing="0" w:after="0" w:afterAutospacing="0" w:line="450" w:lineRule="atLeast"/>
        <w:jc w:val="both"/>
        <w:rPr>
          <w:sz w:val="21"/>
          <w:szCs w:val="21"/>
        </w:rPr>
      </w:pPr>
      <w:r>
        <w:rPr>
          <w:rStyle w:val="a8"/>
          <w:rFonts w:hint="eastAsia"/>
          <w:color w:val="333333"/>
          <w:sz w:val="28"/>
          <w:szCs w:val="28"/>
          <w:shd w:val="clear" w:color="auto" w:fill="FFFFFF"/>
        </w:rPr>
        <w:t> </w:t>
      </w:r>
    </w:p>
    <w:p w14:paraId="24EF2BCB" w14:textId="122D1025" w:rsidR="00B524B5" w:rsidRDefault="005B4109" w:rsidP="00B524B5">
      <w:pPr>
        <w:pStyle w:val="a7"/>
        <w:spacing w:before="0" w:beforeAutospacing="0" w:after="0" w:afterAutospacing="0" w:line="450" w:lineRule="atLeast"/>
        <w:jc w:val="center"/>
        <w:rPr>
          <w:sz w:val="21"/>
          <w:szCs w:val="21"/>
        </w:rPr>
      </w:pPr>
      <w:r>
        <w:rPr>
          <w:noProof/>
        </w:rPr>
        <w:drawing>
          <wp:inline distT="0" distB="0" distL="0" distR="0" wp14:anchorId="65D1155C" wp14:editId="212D53EC">
            <wp:extent cx="3448050" cy="3248426"/>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8050" cy="3248426"/>
                    </a:xfrm>
                    <a:prstGeom prst="rect">
                      <a:avLst/>
                    </a:prstGeom>
                    <a:noFill/>
                    <a:ln>
                      <a:noFill/>
                    </a:ln>
                  </pic:spPr>
                </pic:pic>
              </a:graphicData>
            </a:graphic>
          </wp:inline>
        </w:drawing>
      </w:r>
    </w:p>
    <w:p w14:paraId="098ACF3E" w14:textId="0596DF54" w:rsidR="00B524B5" w:rsidRDefault="00B524B5" w:rsidP="00B524B5">
      <w:pPr>
        <w:pStyle w:val="a7"/>
        <w:spacing w:before="0" w:beforeAutospacing="0" w:afterLines="50" w:after="156" w:afterAutospacing="0" w:line="450" w:lineRule="atLeast"/>
        <w:ind w:left="3030" w:hangingChars="686" w:hanging="3030"/>
        <w:jc w:val="both"/>
        <w:rPr>
          <w:sz w:val="21"/>
          <w:szCs w:val="21"/>
          <w:u w:val="single"/>
        </w:rPr>
      </w:pPr>
      <w:r>
        <w:rPr>
          <w:rStyle w:val="a8"/>
          <w:rFonts w:hint="eastAsia"/>
          <w:color w:val="333333"/>
          <w:sz w:val="44"/>
          <w:szCs w:val="44"/>
          <w:shd w:val="clear" w:color="auto" w:fill="FFFFFF"/>
        </w:rPr>
        <w:t>招标项目名称:</w:t>
      </w:r>
      <w:r>
        <w:rPr>
          <w:rFonts w:ascii="仿宋" w:eastAsia="仿宋" w:hAnsi="仿宋" w:hint="eastAsia"/>
          <w:sz w:val="28"/>
          <w:szCs w:val="28"/>
        </w:rPr>
        <w:t xml:space="preserve"> </w:t>
      </w:r>
      <w:r w:rsidR="00BF70A6" w:rsidRPr="00BF70A6">
        <w:rPr>
          <w:rStyle w:val="a8"/>
          <w:rFonts w:hint="eastAsia"/>
          <w:color w:val="333333"/>
          <w:sz w:val="28"/>
          <w:szCs w:val="28"/>
          <w:u w:val="single"/>
          <w:shd w:val="clear" w:color="auto" w:fill="FFFFFF"/>
        </w:rPr>
        <w:t>武汉工商学院</w:t>
      </w:r>
      <w:r w:rsidR="005B4109">
        <w:rPr>
          <w:rStyle w:val="a8"/>
          <w:rFonts w:hint="eastAsia"/>
          <w:color w:val="333333"/>
          <w:sz w:val="28"/>
          <w:szCs w:val="28"/>
          <w:u w:val="single"/>
          <w:shd w:val="clear" w:color="auto" w:fill="FFFFFF"/>
        </w:rPr>
        <w:t>社会服务管理系统定制开发项目</w:t>
      </w:r>
      <w:r>
        <w:rPr>
          <w:rStyle w:val="a8"/>
          <w:rFonts w:hint="eastAsia"/>
          <w:color w:val="333333"/>
          <w:sz w:val="32"/>
          <w:szCs w:val="32"/>
          <w:u w:val="single"/>
          <w:shd w:val="clear" w:color="auto" w:fill="FFFFFF"/>
        </w:rPr>
        <w:t xml:space="preserve"> </w:t>
      </w:r>
      <w:r>
        <w:rPr>
          <w:rStyle w:val="a8"/>
          <w:rFonts w:hint="eastAsia"/>
          <w:color w:val="333333"/>
          <w:u w:val="single"/>
          <w:shd w:val="clear" w:color="auto" w:fill="FFFFFF"/>
        </w:rPr>
        <w:t xml:space="preserve"> </w:t>
      </w:r>
    </w:p>
    <w:p w14:paraId="2D3D3473" w14:textId="2841DF79" w:rsidR="00B524B5" w:rsidRDefault="00B524B5" w:rsidP="00B524B5">
      <w:pPr>
        <w:pStyle w:val="a7"/>
        <w:spacing w:before="0" w:beforeAutospacing="0" w:afterLines="50" w:after="156" w:afterAutospacing="0" w:line="450" w:lineRule="atLeast"/>
        <w:jc w:val="both"/>
        <w:rPr>
          <w:sz w:val="28"/>
          <w:szCs w:val="28"/>
          <w:u w:val="single"/>
        </w:rPr>
      </w:pPr>
      <w:r>
        <w:rPr>
          <w:rStyle w:val="a8"/>
          <w:rFonts w:hint="eastAsia"/>
          <w:color w:val="333333"/>
          <w:sz w:val="44"/>
          <w:szCs w:val="44"/>
          <w:shd w:val="clear" w:color="auto" w:fill="FFFFFF"/>
        </w:rPr>
        <w:t>编      号</w:t>
      </w:r>
      <w:r>
        <w:rPr>
          <w:rFonts w:hint="eastAsia"/>
          <w:color w:val="333333"/>
          <w:sz w:val="44"/>
          <w:szCs w:val="44"/>
          <w:shd w:val="clear" w:color="auto" w:fill="FFFFFF"/>
        </w:rPr>
        <w:t>:</w:t>
      </w:r>
      <w:r>
        <w:rPr>
          <w:rStyle w:val="a8"/>
          <w:rFonts w:hint="eastAsia"/>
          <w:color w:val="333333"/>
          <w:sz w:val="28"/>
          <w:szCs w:val="28"/>
          <w:u w:val="single"/>
          <w:shd w:val="clear" w:color="auto" w:fill="FFFFFF"/>
        </w:rPr>
        <w:t> </w:t>
      </w:r>
      <w:r w:rsidR="005748E6">
        <w:rPr>
          <w:rStyle w:val="a8"/>
          <w:rFonts w:hint="eastAsia"/>
          <w:color w:val="333333"/>
          <w:sz w:val="28"/>
          <w:szCs w:val="28"/>
          <w:u w:val="single"/>
          <w:shd w:val="clear" w:color="auto" w:fill="FFFFFF"/>
        </w:rPr>
        <w:t>G2024-</w:t>
      </w:r>
      <w:r w:rsidR="005B4109">
        <w:rPr>
          <w:rStyle w:val="a8"/>
          <w:rFonts w:hint="eastAsia"/>
          <w:color w:val="333333"/>
          <w:sz w:val="28"/>
          <w:szCs w:val="28"/>
          <w:u w:val="single"/>
          <w:shd w:val="clear" w:color="auto" w:fill="FFFFFF"/>
        </w:rPr>
        <w:t>29</w:t>
      </w:r>
      <w:r>
        <w:rPr>
          <w:rStyle w:val="a8"/>
          <w:color w:val="333333"/>
          <w:sz w:val="28"/>
          <w:szCs w:val="28"/>
          <w:u w:val="single"/>
          <w:shd w:val="clear" w:color="auto" w:fill="FFFFFF"/>
        </w:rPr>
        <w:t xml:space="preserve">          </w:t>
      </w:r>
      <w:r>
        <w:rPr>
          <w:rStyle w:val="a8"/>
          <w:rFonts w:hint="eastAsia"/>
          <w:color w:val="333333"/>
          <w:sz w:val="32"/>
          <w:szCs w:val="32"/>
          <w:u w:val="single"/>
          <w:shd w:val="clear" w:color="auto" w:fill="FFFFFF"/>
        </w:rPr>
        <w:t xml:space="preserve">                 </w:t>
      </w:r>
    </w:p>
    <w:p w14:paraId="2011D8BA" w14:textId="77777777" w:rsidR="00B524B5" w:rsidRDefault="00B524B5" w:rsidP="00B524B5">
      <w:pPr>
        <w:pStyle w:val="a7"/>
        <w:spacing w:before="0" w:beforeAutospacing="0" w:after="0" w:afterAutospacing="0" w:line="450" w:lineRule="atLeast"/>
        <w:jc w:val="both"/>
        <w:rPr>
          <w:sz w:val="21"/>
          <w:szCs w:val="21"/>
        </w:rPr>
      </w:pPr>
      <w:r>
        <w:rPr>
          <w:rFonts w:hint="eastAsia"/>
          <w:color w:val="333333"/>
          <w:sz w:val="44"/>
          <w:szCs w:val="44"/>
          <w:shd w:val="clear" w:color="auto" w:fill="FFFFFF"/>
        </w:rPr>
        <w:t> </w:t>
      </w:r>
    </w:p>
    <w:p w14:paraId="67B40CD8" w14:textId="77777777" w:rsidR="00B524B5" w:rsidRDefault="00B524B5" w:rsidP="00B524B5">
      <w:pPr>
        <w:pStyle w:val="a7"/>
        <w:spacing w:before="0" w:beforeAutospacing="0" w:after="0" w:afterAutospacing="0" w:line="450" w:lineRule="atLeast"/>
        <w:jc w:val="both"/>
        <w:rPr>
          <w:rStyle w:val="a8"/>
          <w:color w:val="333333"/>
          <w:sz w:val="52"/>
          <w:szCs w:val="52"/>
          <w:shd w:val="clear" w:color="auto" w:fill="FFFFFF"/>
        </w:rPr>
      </w:pPr>
    </w:p>
    <w:p w14:paraId="015D99EE" w14:textId="77777777" w:rsidR="00B524B5" w:rsidRDefault="00B524B5" w:rsidP="00B524B5">
      <w:pPr>
        <w:pStyle w:val="a7"/>
        <w:spacing w:before="0" w:beforeAutospacing="0" w:after="0" w:afterAutospacing="0" w:line="450" w:lineRule="atLeast"/>
        <w:jc w:val="center"/>
        <w:rPr>
          <w:sz w:val="52"/>
          <w:szCs w:val="52"/>
        </w:rPr>
      </w:pPr>
      <w:r>
        <w:rPr>
          <w:rStyle w:val="a8"/>
          <w:rFonts w:hint="eastAsia"/>
          <w:color w:val="333333"/>
          <w:sz w:val="52"/>
          <w:szCs w:val="52"/>
          <w:shd w:val="clear" w:color="auto" w:fill="FFFFFF"/>
        </w:rPr>
        <w:t>武汉工商学院招投标办公室</w:t>
      </w:r>
    </w:p>
    <w:p w14:paraId="7EE702AB" w14:textId="429B5492" w:rsidR="00B524B5" w:rsidRDefault="00B524B5" w:rsidP="00B524B5">
      <w:pPr>
        <w:pStyle w:val="a7"/>
        <w:spacing w:before="0" w:beforeAutospacing="0" w:after="0" w:afterAutospacing="0" w:line="450" w:lineRule="atLeast"/>
        <w:jc w:val="center"/>
        <w:rPr>
          <w:rStyle w:val="a8"/>
          <w:color w:val="333333"/>
          <w:sz w:val="52"/>
          <w:szCs w:val="52"/>
          <w:shd w:val="clear" w:color="auto" w:fill="FFFFFF"/>
        </w:rPr>
      </w:pPr>
      <w:r>
        <w:rPr>
          <w:rStyle w:val="a8"/>
          <w:rFonts w:hint="eastAsia"/>
          <w:color w:val="333333"/>
          <w:sz w:val="52"/>
          <w:szCs w:val="52"/>
          <w:shd w:val="clear" w:color="auto" w:fill="FFFFFF"/>
        </w:rPr>
        <w:t>二○二四年</w:t>
      </w:r>
      <w:r w:rsidR="005B4109">
        <w:rPr>
          <w:rStyle w:val="a8"/>
          <w:rFonts w:hint="eastAsia"/>
          <w:color w:val="333333"/>
          <w:sz w:val="52"/>
          <w:szCs w:val="52"/>
          <w:shd w:val="clear" w:color="auto" w:fill="FFFFFF"/>
        </w:rPr>
        <w:t>十</w:t>
      </w:r>
      <w:r>
        <w:rPr>
          <w:rStyle w:val="a8"/>
          <w:rFonts w:hint="eastAsia"/>
          <w:color w:val="333333"/>
          <w:sz w:val="52"/>
          <w:szCs w:val="52"/>
          <w:shd w:val="clear" w:color="auto" w:fill="FFFFFF"/>
        </w:rPr>
        <w:t>月</w:t>
      </w:r>
    </w:p>
    <w:p w14:paraId="615763E3" w14:textId="77777777" w:rsidR="00B524B5" w:rsidRDefault="00B524B5" w:rsidP="00B524B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14:paraId="709FF106" w14:textId="4C7C5E6F"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D32EF9" w:rsidRPr="00D32EF9">
        <w:rPr>
          <w:rFonts w:ascii="仿宋" w:eastAsia="仿宋" w:hAnsi="仿宋" w:hint="eastAsia"/>
          <w:sz w:val="24"/>
          <w:u w:val="single"/>
        </w:rPr>
        <w:t>社会服务管理系统定制开发</w:t>
      </w:r>
      <w:r w:rsidRPr="00D32EF9">
        <w:rPr>
          <w:rFonts w:ascii="仿宋" w:eastAsia="仿宋" w:hAnsi="仿宋" w:hint="eastAsia"/>
          <w:sz w:val="24"/>
        </w:rPr>
        <w:t>项目招标，欢迎能满足标书要求的厂家</w:t>
      </w:r>
      <w:r>
        <w:rPr>
          <w:rFonts w:ascii="仿宋" w:eastAsia="仿宋" w:hAnsi="仿宋" w:hint="eastAsia"/>
          <w:sz w:val="24"/>
        </w:rPr>
        <w:t>前来投标。</w:t>
      </w:r>
    </w:p>
    <w:p w14:paraId="42EE7328" w14:textId="3DAAA23D" w:rsidR="00B524B5" w:rsidRDefault="00B524B5" w:rsidP="00BF7405">
      <w:pPr>
        <w:spacing w:line="42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D32EF9" w:rsidRPr="00D32EF9">
        <w:rPr>
          <w:rFonts w:ascii="仿宋" w:eastAsia="仿宋" w:hAnsi="仿宋" w:hint="eastAsia"/>
          <w:sz w:val="24"/>
          <w:u w:val="single"/>
        </w:rPr>
        <w:t>社会服务管理系统定制开发</w:t>
      </w:r>
    </w:p>
    <w:p w14:paraId="50C4A8A9" w14:textId="5C9FEAEE"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 xml:space="preserve">2024年 </w:t>
      </w:r>
      <w:r w:rsidR="00D32EF9">
        <w:rPr>
          <w:rFonts w:ascii="仿宋" w:eastAsia="仿宋" w:hAnsi="仿宋" w:hint="eastAsia"/>
          <w:sz w:val="24"/>
        </w:rPr>
        <w:t>10</w:t>
      </w:r>
      <w:r>
        <w:rPr>
          <w:rFonts w:ascii="仿宋" w:eastAsia="仿宋" w:hAnsi="仿宋" w:hint="eastAsia"/>
          <w:sz w:val="24"/>
        </w:rPr>
        <w:t xml:space="preserve"> 月 </w:t>
      </w:r>
      <w:r w:rsidR="00952B7D">
        <w:rPr>
          <w:rFonts w:ascii="仿宋" w:eastAsia="仿宋" w:hAnsi="仿宋" w:hint="eastAsia"/>
          <w:sz w:val="24"/>
        </w:rPr>
        <w:t>22</w:t>
      </w:r>
      <w:r>
        <w:rPr>
          <w:rFonts w:ascii="仿宋" w:eastAsia="仿宋" w:hAnsi="仿宋"/>
          <w:sz w:val="24"/>
        </w:rPr>
        <w:t xml:space="preserve"> </w:t>
      </w:r>
      <w:r>
        <w:rPr>
          <w:rFonts w:ascii="仿宋" w:eastAsia="仿宋" w:hAnsi="仿宋" w:hint="eastAsia"/>
          <w:sz w:val="24"/>
        </w:rPr>
        <w:t>日下午5:00前，请有意向的单位将法人授权委托书、被委托人身份证、营业执照副本等上述资料彩色扫描件（全</w:t>
      </w:r>
      <w:bookmarkStart w:id="0" w:name="_GoBack"/>
      <w:bookmarkEnd w:id="0"/>
      <w:r>
        <w:rPr>
          <w:rFonts w:ascii="仿宋" w:eastAsia="仿宋" w:hAnsi="仿宋" w:hint="eastAsia"/>
          <w:sz w:val="24"/>
        </w:rPr>
        <w:t xml:space="preserve">部资料扫描为一个PDF文件）发送至331678357@qq.com邮箱，待招标方审查无误后，将联系供应商进行线上缴纳文件费，每份招标文件 </w:t>
      </w:r>
      <w:r>
        <w:rPr>
          <w:rFonts w:ascii="仿宋" w:eastAsia="仿宋" w:hAnsi="仿宋" w:hint="eastAsia"/>
          <w:sz w:val="24"/>
          <w:u w:val="single"/>
        </w:rPr>
        <w:t xml:space="preserve"> </w:t>
      </w:r>
      <w:r w:rsidR="00D32EF9">
        <w:rPr>
          <w:rFonts w:ascii="仿宋" w:eastAsia="仿宋" w:hAnsi="仿宋" w:hint="eastAsia"/>
          <w:sz w:val="24"/>
          <w:u w:val="single"/>
        </w:rPr>
        <w:t>2</w:t>
      </w:r>
      <w:r>
        <w:rPr>
          <w:rFonts w:ascii="仿宋" w:eastAsia="仿宋" w:hAnsi="仿宋" w:hint="eastAsia"/>
          <w:sz w:val="24"/>
          <w:u w:val="single"/>
        </w:rPr>
        <w:t>00元</w:t>
      </w:r>
      <w:r>
        <w:rPr>
          <w:rFonts w:ascii="仿宋" w:eastAsia="仿宋" w:hAnsi="仿宋" w:hint="eastAsia"/>
          <w:sz w:val="24"/>
        </w:rPr>
        <w:t>（该费用收取后概不退还）。</w:t>
      </w:r>
    </w:p>
    <w:p w14:paraId="23874126" w14:textId="77777777"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16DB1BE9" w14:textId="77777777"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14:paraId="6ECA6999" w14:textId="77777777" w:rsidR="00B524B5" w:rsidRPr="00BF70A6" w:rsidRDefault="00B524B5" w:rsidP="00BF7405">
      <w:pPr>
        <w:spacing w:line="420" w:lineRule="exact"/>
        <w:ind w:firstLineChars="200" w:firstLine="482"/>
        <w:jc w:val="left"/>
        <w:rPr>
          <w:rFonts w:ascii="仿宋" w:eastAsia="仿宋" w:hAnsi="仿宋"/>
          <w:b/>
          <w:sz w:val="24"/>
        </w:rPr>
      </w:pPr>
      <w:r w:rsidRPr="00BF70A6">
        <w:rPr>
          <w:rFonts w:ascii="仿宋" w:eastAsia="仿宋" w:hAnsi="仿宋" w:hint="eastAsia"/>
          <w:b/>
          <w:sz w:val="24"/>
        </w:rPr>
        <w:t>（请备注清楚单位名称及所投项目名称）</w:t>
      </w:r>
    </w:p>
    <w:p w14:paraId="6641F603" w14:textId="7A5BEBDB"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 xml:space="preserve"> </w:t>
      </w:r>
      <w:r w:rsidR="00A836D9">
        <w:rPr>
          <w:rFonts w:ascii="仿宋" w:eastAsia="仿宋" w:hAnsi="仿宋" w:hint="eastAsia"/>
          <w:sz w:val="24"/>
          <w:u w:val="single"/>
        </w:rPr>
        <w:t>贰</w:t>
      </w:r>
      <w:r>
        <w:rPr>
          <w:rFonts w:ascii="仿宋" w:eastAsia="仿宋" w:hAnsi="仿宋" w:hint="eastAsia"/>
          <w:sz w:val="24"/>
          <w:u w:val="single"/>
        </w:rPr>
        <w:t>万 元</w:t>
      </w:r>
      <w:r>
        <w:rPr>
          <w:rFonts w:ascii="仿宋" w:eastAsia="仿宋" w:hAnsi="仿宋" w:hint="eastAsia"/>
          <w:sz w:val="24"/>
        </w:rPr>
        <w:t>，开标后未中标单位的保证金在十个工作日内不计息全额退还,中标单位的保证金则转为合同履约保证金。</w:t>
      </w:r>
    </w:p>
    <w:p w14:paraId="0B87AC6E" w14:textId="77777777"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6EEEBB8B" w14:textId="77777777"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579DBD8E" w14:textId="77777777"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14:paraId="597DC661" w14:textId="77777777" w:rsidR="00B524B5" w:rsidRDefault="00B524B5" w:rsidP="00BF7405">
      <w:pPr>
        <w:spacing w:line="42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49305041" w14:textId="3CDA5E7F"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投标单位于2024年</w:t>
      </w:r>
      <w:r w:rsidR="00D32EF9">
        <w:rPr>
          <w:rFonts w:ascii="仿宋" w:eastAsia="仿宋" w:hAnsi="仿宋" w:hint="eastAsia"/>
          <w:sz w:val="24"/>
        </w:rPr>
        <w:t xml:space="preserve">   </w:t>
      </w:r>
      <w:r>
        <w:rPr>
          <w:rFonts w:ascii="仿宋" w:eastAsia="仿宋" w:hAnsi="仿宋" w:hint="eastAsia"/>
          <w:sz w:val="24"/>
        </w:rPr>
        <w:t>月</w:t>
      </w:r>
      <w:r w:rsidR="00D32EF9">
        <w:rPr>
          <w:rFonts w:ascii="仿宋" w:eastAsia="仿宋" w:hAnsi="仿宋" w:hint="eastAsia"/>
          <w:sz w:val="24"/>
        </w:rPr>
        <w:t xml:space="preserve">   </w:t>
      </w:r>
      <w:r>
        <w:rPr>
          <w:rFonts w:ascii="仿宋" w:eastAsia="仿宋" w:hAnsi="仿宋" w:hint="eastAsia"/>
          <w:sz w:val="24"/>
        </w:rPr>
        <w:t>日，将投标文件交到武汉工商学院招投标办公室。如有延误，视为废标；中标单位应在我校规定的时间内来签订合同，逾期视中标单位放弃中标，我校有权扣留保证金。</w:t>
      </w:r>
    </w:p>
    <w:p w14:paraId="5D839F5C" w14:textId="77777777" w:rsidR="00B524B5" w:rsidRDefault="00B524B5" w:rsidP="00BF7405">
      <w:pPr>
        <w:spacing w:line="42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14:paraId="1D856CC8" w14:textId="77777777" w:rsidR="00B524B5" w:rsidRDefault="00B524B5" w:rsidP="00BF7405">
      <w:pPr>
        <w:spacing w:line="420" w:lineRule="exact"/>
        <w:ind w:firstLineChars="200" w:firstLine="482"/>
        <w:rPr>
          <w:rFonts w:ascii="仿宋_GB2312" w:eastAsia="仿宋_GB2312" w:hAnsi="宋体"/>
          <w:sz w:val="28"/>
          <w:szCs w:val="28"/>
        </w:rPr>
      </w:pPr>
      <w:r>
        <w:rPr>
          <w:rFonts w:ascii="仿宋" w:eastAsia="仿宋" w:hAnsi="仿宋" w:hint="eastAsia"/>
          <w:b/>
          <w:sz w:val="24"/>
        </w:rPr>
        <w:t>工期：</w:t>
      </w:r>
      <w:r>
        <w:rPr>
          <w:rFonts w:ascii="仿宋" w:eastAsia="仿宋" w:hAnsi="仿宋" w:hint="eastAsia"/>
          <w:sz w:val="24"/>
        </w:rPr>
        <w:t>以招标方要求时间为准。</w:t>
      </w:r>
    </w:p>
    <w:p w14:paraId="22AAFEC3" w14:textId="4F907554" w:rsidR="00B524B5" w:rsidRDefault="00B524B5" w:rsidP="00BF7405">
      <w:pPr>
        <w:spacing w:line="420" w:lineRule="exact"/>
        <w:ind w:firstLineChars="200" w:firstLine="482"/>
        <w:jc w:val="left"/>
        <w:rPr>
          <w:rFonts w:ascii="仿宋" w:eastAsia="仿宋" w:hAnsi="仿宋"/>
          <w:sz w:val="24"/>
        </w:rPr>
      </w:pPr>
      <w:r>
        <w:rPr>
          <w:rFonts w:ascii="仿宋" w:eastAsia="仿宋" w:hAnsi="仿宋" w:hint="eastAsia"/>
          <w:b/>
          <w:sz w:val="24"/>
        </w:rPr>
        <w:t>开标时间及地点：</w:t>
      </w:r>
      <w:r w:rsidR="00D32EF9">
        <w:rPr>
          <w:rFonts w:ascii="仿宋" w:eastAsia="仿宋" w:hAnsi="仿宋" w:hint="eastAsia"/>
          <w:sz w:val="24"/>
        </w:rPr>
        <w:t>另行通知。</w:t>
      </w:r>
    </w:p>
    <w:p w14:paraId="14FC4AF8" w14:textId="77777777" w:rsidR="00B524B5" w:rsidRDefault="00B524B5" w:rsidP="00BF7405">
      <w:pPr>
        <w:spacing w:line="42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2DD4D48D" w14:textId="77777777" w:rsidR="00B524B5" w:rsidRDefault="00B524B5" w:rsidP="00BF7405">
      <w:pPr>
        <w:spacing w:line="42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58EAF180" w14:textId="77777777" w:rsidR="00B524B5" w:rsidRDefault="00B524B5" w:rsidP="00BF7405">
      <w:pPr>
        <w:spacing w:line="42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483F91E4" w14:textId="77777777" w:rsidR="00B524B5" w:rsidRDefault="00B524B5" w:rsidP="00BF7405">
      <w:pPr>
        <w:spacing w:line="42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14:paraId="49CCC23A" w14:textId="34B32102" w:rsidR="00B524B5" w:rsidRDefault="00B524B5" w:rsidP="00BF7405">
      <w:pPr>
        <w:spacing w:line="42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D32EF9">
        <w:rPr>
          <w:rFonts w:ascii="仿宋" w:eastAsia="仿宋" w:hAnsi="仿宋" w:hint="eastAsia"/>
          <w:sz w:val="24"/>
        </w:rPr>
        <w:t>尹部长</w:t>
      </w:r>
      <w:r w:rsidR="00BF7405">
        <w:rPr>
          <w:rFonts w:ascii="仿宋" w:eastAsia="仿宋" w:hAnsi="仿宋" w:hint="eastAsia"/>
          <w:sz w:val="24"/>
        </w:rPr>
        <w:t xml:space="preserve">  </w:t>
      </w:r>
      <w:r w:rsidR="00D32EF9" w:rsidRPr="00D32EF9">
        <w:rPr>
          <w:rFonts w:ascii="仿宋" w:eastAsia="仿宋" w:hAnsi="仿宋"/>
          <w:sz w:val="24"/>
        </w:rPr>
        <w:t>15527111000</w:t>
      </w:r>
    </w:p>
    <w:p w14:paraId="7D129E14" w14:textId="77777777" w:rsidR="00D32EF9" w:rsidRDefault="00D32EF9" w:rsidP="00B524B5">
      <w:pPr>
        <w:spacing w:line="440" w:lineRule="exact"/>
        <w:jc w:val="center"/>
        <w:rPr>
          <w:rFonts w:ascii="仿宋" w:eastAsia="仿宋" w:hAnsi="仿宋"/>
          <w:b/>
          <w:sz w:val="32"/>
          <w:szCs w:val="32"/>
        </w:rPr>
      </w:pPr>
    </w:p>
    <w:p w14:paraId="4E476C70" w14:textId="77777777" w:rsidR="00D32EF9" w:rsidRDefault="00D32EF9" w:rsidP="00B524B5">
      <w:pPr>
        <w:spacing w:line="440" w:lineRule="exact"/>
        <w:jc w:val="center"/>
        <w:rPr>
          <w:rFonts w:ascii="仿宋" w:eastAsia="仿宋" w:hAnsi="仿宋"/>
          <w:b/>
          <w:sz w:val="32"/>
          <w:szCs w:val="32"/>
        </w:rPr>
      </w:pPr>
    </w:p>
    <w:p w14:paraId="7F15B4F8" w14:textId="77777777" w:rsidR="00B524B5" w:rsidRDefault="00B524B5" w:rsidP="00B524B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516597096"/>
      <w:bookmarkStart w:id="3" w:name="_Toc355795126"/>
      <w:bookmarkStart w:id="4" w:name="_Toc311463004"/>
    </w:p>
    <w:bookmarkEnd w:id="1"/>
    <w:bookmarkEnd w:id="2"/>
    <w:bookmarkEnd w:id="3"/>
    <w:bookmarkEnd w:id="4"/>
    <w:p w14:paraId="7ECC88BF"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14:paraId="07A714EE"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2FDAA695" w14:textId="77777777" w:rsidR="00B524B5" w:rsidRDefault="00B524B5" w:rsidP="00B524B5">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72357DD7" w14:textId="77777777" w:rsidR="00B524B5" w:rsidRDefault="00B524B5" w:rsidP="00B524B5">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14:paraId="09298789"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194151F0"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79F11C61"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31DABE49"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2FC2B28A"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5B481E90"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4、投标公司简介、企业法人营业执照、法人代表人身份证复印件和委托代理人身份证复印件、法人授权委托书、税务登记证、主要业绩、针对此次项目的原厂授权证明等。</w:t>
      </w:r>
    </w:p>
    <w:p w14:paraId="78C9709F"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14:paraId="62F27CB2"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0BA6991A"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114C2528" w14:textId="63CA6AB6"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B3210E">
        <w:rPr>
          <w:rFonts w:ascii="仿宋" w:eastAsia="仿宋" w:hAnsi="仿宋" w:hint="eastAsia"/>
          <w:sz w:val="24"/>
        </w:rPr>
        <w:t>另行通知</w:t>
      </w:r>
      <w:r w:rsidR="00BF7405">
        <w:rPr>
          <w:rFonts w:ascii="仿宋" w:eastAsia="仿宋" w:hAnsi="仿宋" w:hint="eastAsia"/>
          <w:sz w:val="24"/>
        </w:rPr>
        <w:t>。</w:t>
      </w:r>
    </w:p>
    <w:p w14:paraId="313A378A"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14:paraId="217171F7"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14:paraId="182DD97D"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14:paraId="31FD5233"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14:paraId="5E47346F"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14:paraId="6CB37238"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14:paraId="3B31BDC3"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14:paraId="7E49BF92"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6E474D28"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4067E0F5"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6C2DE05B"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3704FC98"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555B1EAC"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14:paraId="23B482F4"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7A374EFA" w14:textId="77777777" w:rsidR="00900839" w:rsidRDefault="00900839"/>
    <w:p w14:paraId="02DF56E0" w14:textId="77777777" w:rsidR="005748E6" w:rsidRDefault="005748E6" w:rsidP="005748E6">
      <w:pPr>
        <w:spacing w:line="440" w:lineRule="exact"/>
        <w:jc w:val="center"/>
        <w:rPr>
          <w:rFonts w:ascii="仿宋" w:eastAsia="仿宋" w:hAnsi="仿宋"/>
          <w:b/>
          <w:sz w:val="32"/>
          <w:szCs w:val="32"/>
        </w:rPr>
      </w:pPr>
    </w:p>
    <w:p w14:paraId="4D1490F0" w14:textId="77777777" w:rsidR="005748E6" w:rsidRDefault="005748E6" w:rsidP="005748E6">
      <w:pPr>
        <w:spacing w:line="440" w:lineRule="exact"/>
        <w:jc w:val="center"/>
        <w:rPr>
          <w:rFonts w:ascii="仿宋" w:eastAsia="仿宋" w:hAnsi="仿宋"/>
          <w:b/>
          <w:sz w:val="32"/>
          <w:szCs w:val="32"/>
        </w:rPr>
      </w:pPr>
    </w:p>
    <w:p w14:paraId="29091E8F" w14:textId="77777777" w:rsidR="005748E6" w:rsidRDefault="005748E6" w:rsidP="005748E6">
      <w:pPr>
        <w:spacing w:line="440" w:lineRule="exact"/>
        <w:jc w:val="center"/>
        <w:rPr>
          <w:rFonts w:ascii="仿宋" w:eastAsia="仿宋" w:hAnsi="仿宋"/>
          <w:b/>
          <w:sz w:val="32"/>
          <w:szCs w:val="32"/>
        </w:rPr>
      </w:pPr>
    </w:p>
    <w:p w14:paraId="5DE6167C" w14:textId="77777777" w:rsidR="005748E6" w:rsidRDefault="005748E6" w:rsidP="005748E6">
      <w:pPr>
        <w:spacing w:line="440" w:lineRule="exact"/>
        <w:jc w:val="center"/>
        <w:rPr>
          <w:rFonts w:ascii="仿宋" w:eastAsia="仿宋" w:hAnsi="仿宋"/>
          <w:b/>
          <w:sz w:val="32"/>
          <w:szCs w:val="32"/>
        </w:rPr>
      </w:pPr>
    </w:p>
    <w:p w14:paraId="5EF97846" w14:textId="77777777" w:rsidR="005748E6" w:rsidRDefault="005748E6" w:rsidP="005748E6">
      <w:pPr>
        <w:spacing w:line="440" w:lineRule="exact"/>
        <w:jc w:val="center"/>
        <w:rPr>
          <w:rFonts w:ascii="仿宋" w:eastAsia="仿宋" w:hAnsi="仿宋"/>
          <w:b/>
          <w:sz w:val="32"/>
          <w:szCs w:val="32"/>
        </w:rPr>
      </w:pPr>
    </w:p>
    <w:p w14:paraId="2387FE7B" w14:textId="77777777" w:rsidR="005748E6" w:rsidRDefault="005748E6" w:rsidP="005748E6">
      <w:pPr>
        <w:spacing w:line="440" w:lineRule="exact"/>
        <w:jc w:val="center"/>
        <w:rPr>
          <w:rFonts w:ascii="仿宋" w:eastAsia="仿宋" w:hAnsi="仿宋"/>
          <w:b/>
          <w:sz w:val="32"/>
          <w:szCs w:val="32"/>
        </w:rPr>
      </w:pPr>
    </w:p>
    <w:p w14:paraId="333A817C" w14:textId="77777777" w:rsidR="005748E6" w:rsidRDefault="005748E6" w:rsidP="005748E6">
      <w:pPr>
        <w:spacing w:line="440" w:lineRule="exact"/>
        <w:jc w:val="center"/>
        <w:rPr>
          <w:rFonts w:ascii="仿宋" w:eastAsia="仿宋" w:hAnsi="仿宋"/>
          <w:b/>
          <w:sz w:val="32"/>
          <w:szCs w:val="32"/>
        </w:rPr>
      </w:pPr>
    </w:p>
    <w:p w14:paraId="668652DA" w14:textId="77777777" w:rsidR="005748E6" w:rsidRDefault="005748E6" w:rsidP="005748E6">
      <w:pPr>
        <w:spacing w:line="440" w:lineRule="exact"/>
        <w:jc w:val="center"/>
        <w:rPr>
          <w:rFonts w:ascii="仿宋" w:eastAsia="仿宋" w:hAnsi="仿宋"/>
          <w:b/>
          <w:sz w:val="32"/>
          <w:szCs w:val="32"/>
        </w:rPr>
      </w:pPr>
    </w:p>
    <w:p w14:paraId="4A25691C" w14:textId="77777777" w:rsidR="005748E6" w:rsidRDefault="005748E6" w:rsidP="005748E6">
      <w:pPr>
        <w:spacing w:line="440" w:lineRule="exact"/>
        <w:jc w:val="center"/>
        <w:rPr>
          <w:rFonts w:ascii="仿宋" w:eastAsia="仿宋" w:hAnsi="仿宋"/>
          <w:b/>
          <w:sz w:val="32"/>
          <w:szCs w:val="32"/>
        </w:rPr>
      </w:pPr>
    </w:p>
    <w:p w14:paraId="183E30F0" w14:textId="77777777" w:rsidR="005748E6" w:rsidRDefault="005748E6" w:rsidP="005748E6">
      <w:pPr>
        <w:spacing w:line="440" w:lineRule="exact"/>
        <w:jc w:val="center"/>
        <w:rPr>
          <w:rFonts w:ascii="仿宋" w:eastAsia="仿宋" w:hAnsi="仿宋"/>
          <w:b/>
          <w:sz w:val="32"/>
          <w:szCs w:val="32"/>
        </w:rPr>
      </w:pPr>
    </w:p>
    <w:p w14:paraId="24E831E5" w14:textId="77777777" w:rsidR="005748E6" w:rsidRDefault="005748E6" w:rsidP="005748E6">
      <w:pPr>
        <w:spacing w:line="440" w:lineRule="exact"/>
        <w:jc w:val="center"/>
        <w:rPr>
          <w:rFonts w:ascii="仿宋" w:eastAsia="仿宋" w:hAnsi="仿宋"/>
          <w:b/>
          <w:sz w:val="32"/>
          <w:szCs w:val="32"/>
        </w:rPr>
      </w:pPr>
    </w:p>
    <w:p w14:paraId="7ACED556" w14:textId="77777777" w:rsidR="005748E6" w:rsidRDefault="005748E6" w:rsidP="005748E6">
      <w:pPr>
        <w:spacing w:line="440" w:lineRule="exact"/>
        <w:jc w:val="center"/>
        <w:rPr>
          <w:rFonts w:ascii="仿宋" w:eastAsia="仿宋" w:hAnsi="仿宋"/>
          <w:b/>
          <w:sz w:val="32"/>
          <w:szCs w:val="32"/>
        </w:rPr>
      </w:pPr>
    </w:p>
    <w:p w14:paraId="6BDB3874" w14:textId="77777777" w:rsidR="005748E6" w:rsidRDefault="005748E6" w:rsidP="005748E6">
      <w:pPr>
        <w:spacing w:line="440" w:lineRule="exact"/>
        <w:jc w:val="center"/>
        <w:rPr>
          <w:rFonts w:ascii="仿宋" w:eastAsia="仿宋" w:hAnsi="仿宋"/>
          <w:b/>
          <w:sz w:val="32"/>
          <w:szCs w:val="32"/>
        </w:rPr>
      </w:pPr>
    </w:p>
    <w:p w14:paraId="5411AFDA" w14:textId="77777777" w:rsidR="005748E6" w:rsidRDefault="005748E6" w:rsidP="005748E6">
      <w:pPr>
        <w:spacing w:line="440" w:lineRule="exact"/>
        <w:jc w:val="center"/>
        <w:rPr>
          <w:rFonts w:ascii="仿宋" w:eastAsia="仿宋" w:hAnsi="仿宋"/>
          <w:b/>
          <w:sz w:val="32"/>
          <w:szCs w:val="32"/>
        </w:rPr>
      </w:pPr>
    </w:p>
    <w:p w14:paraId="459425D2" w14:textId="77777777" w:rsidR="005748E6" w:rsidRDefault="005748E6" w:rsidP="005748E6">
      <w:pPr>
        <w:spacing w:line="440" w:lineRule="exact"/>
        <w:jc w:val="center"/>
        <w:rPr>
          <w:rFonts w:ascii="仿宋" w:eastAsia="仿宋" w:hAnsi="仿宋"/>
          <w:b/>
          <w:sz w:val="32"/>
          <w:szCs w:val="32"/>
        </w:rPr>
      </w:pPr>
    </w:p>
    <w:p w14:paraId="5F7BCB25" w14:textId="77777777" w:rsidR="005748E6" w:rsidRDefault="005748E6" w:rsidP="005748E6">
      <w:pPr>
        <w:spacing w:line="440" w:lineRule="exact"/>
        <w:jc w:val="center"/>
        <w:rPr>
          <w:rFonts w:ascii="仿宋" w:eastAsia="仿宋" w:hAnsi="仿宋"/>
          <w:b/>
          <w:sz w:val="32"/>
          <w:szCs w:val="32"/>
        </w:rPr>
      </w:pPr>
    </w:p>
    <w:p w14:paraId="1D0F930B" w14:textId="77777777" w:rsidR="00BF70A6" w:rsidRDefault="00BF70A6" w:rsidP="005748E6">
      <w:pPr>
        <w:spacing w:line="440" w:lineRule="exact"/>
        <w:jc w:val="center"/>
        <w:rPr>
          <w:rFonts w:ascii="仿宋" w:eastAsia="仿宋" w:hAnsi="仿宋"/>
          <w:b/>
          <w:sz w:val="32"/>
          <w:szCs w:val="32"/>
        </w:rPr>
      </w:pPr>
    </w:p>
    <w:p w14:paraId="7988CB2F" w14:textId="77777777" w:rsidR="00BF70A6" w:rsidRDefault="00BF70A6" w:rsidP="005748E6">
      <w:pPr>
        <w:spacing w:line="440" w:lineRule="exact"/>
        <w:jc w:val="center"/>
        <w:rPr>
          <w:rFonts w:ascii="仿宋" w:eastAsia="仿宋" w:hAnsi="仿宋"/>
          <w:b/>
          <w:sz w:val="32"/>
          <w:szCs w:val="32"/>
        </w:rPr>
      </w:pPr>
    </w:p>
    <w:p w14:paraId="0FE7C123" w14:textId="77777777" w:rsidR="00BF70A6" w:rsidRDefault="00BF70A6" w:rsidP="005748E6">
      <w:pPr>
        <w:spacing w:line="440" w:lineRule="exact"/>
        <w:jc w:val="center"/>
        <w:rPr>
          <w:rFonts w:ascii="仿宋" w:eastAsia="仿宋" w:hAnsi="仿宋"/>
          <w:b/>
          <w:sz w:val="32"/>
          <w:szCs w:val="32"/>
        </w:rPr>
      </w:pPr>
    </w:p>
    <w:p w14:paraId="676CBC67" w14:textId="77777777" w:rsidR="00B3210E" w:rsidRDefault="00B3210E" w:rsidP="005748E6">
      <w:pPr>
        <w:spacing w:line="440" w:lineRule="exact"/>
        <w:jc w:val="center"/>
        <w:rPr>
          <w:rFonts w:ascii="仿宋" w:eastAsia="仿宋" w:hAnsi="仿宋"/>
          <w:b/>
          <w:sz w:val="32"/>
          <w:szCs w:val="32"/>
        </w:rPr>
      </w:pPr>
    </w:p>
    <w:p w14:paraId="48E92751" w14:textId="77777777" w:rsidR="00BF70A6" w:rsidRDefault="00BF70A6" w:rsidP="005748E6">
      <w:pPr>
        <w:spacing w:line="440" w:lineRule="exact"/>
        <w:jc w:val="center"/>
        <w:rPr>
          <w:rFonts w:ascii="仿宋" w:eastAsia="仿宋" w:hAnsi="仿宋"/>
          <w:b/>
          <w:sz w:val="32"/>
          <w:szCs w:val="32"/>
        </w:rPr>
      </w:pPr>
    </w:p>
    <w:p w14:paraId="25CCA224" w14:textId="0C9981D6" w:rsidR="00B524B5" w:rsidRPr="005748E6" w:rsidRDefault="00597D68" w:rsidP="005748E6">
      <w:pPr>
        <w:spacing w:line="440" w:lineRule="exact"/>
        <w:jc w:val="center"/>
        <w:rPr>
          <w:rFonts w:ascii="仿宋" w:eastAsia="仿宋" w:hAnsi="仿宋"/>
          <w:b/>
          <w:sz w:val="32"/>
          <w:szCs w:val="32"/>
        </w:rPr>
      </w:pPr>
      <w:r w:rsidRPr="005748E6">
        <w:rPr>
          <w:rFonts w:ascii="仿宋" w:eastAsia="仿宋" w:hAnsi="仿宋" w:hint="eastAsia"/>
          <w:b/>
          <w:sz w:val="32"/>
          <w:szCs w:val="32"/>
        </w:rPr>
        <w:lastRenderedPageBreak/>
        <w:t xml:space="preserve">第三部分 </w:t>
      </w:r>
      <w:r w:rsidR="00BF70A6">
        <w:rPr>
          <w:rFonts w:ascii="仿宋" w:eastAsia="仿宋" w:hAnsi="仿宋" w:hint="eastAsia"/>
          <w:b/>
          <w:sz w:val="32"/>
          <w:szCs w:val="32"/>
        </w:rPr>
        <w:t>技术要求</w:t>
      </w:r>
    </w:p>
    <w:p w14:paraId="1E42F757" w14:textId="77777777" w:rsidR="00B3210E" w:rsidRPr="00B3210E" w:rsidRDefault="00B3210E" w:rsidP="00B3210E">
      <w:pPr>
        <w:pStyle w:val="1"/>
        <w:numPr>
          <w:ilvl w:val="0"/>
          <w:numId w:val="3"/>
        </w:numPr>
        <w:spacing w:before="0" w:after="0" w:line="440" w:lineRule="exact"/>
        <w:rPr>
          <w:rFonts w:ascii="仿宋" w:eastAsia="仿宋" w:hAnsi="仿宋"/>
          <w:sz w:val="24"/>
          <w:szCs w:val="24"/>
        </w:rPr>
      </w:pPr>
      <w:r w:rsidRPr="00B3210E">
        <w:rPr>
          <w:rFonts w:ascii="仿宋" w:eastAsia="仿宋" w:hAnsi="仿宋" w:hint="eastAsia"/>
          <w:sz w:val="24"/>
          <w:szCs w:val="24"/>
        </w:rPr>
        <w:t>项目建设目标</w:t>
      </w:r>
    </w:p>
    <w:p w14:paraId="0A178712" w14:textId="77777777" w:rsidR="00B3210E" w:rsidRPr="00B3210E" w:rsidRDefault="00B3210E" w:rsidP="00B3210E">
      <w:pPr>
        <w:pStyle w:val="aa"/>
        <w:spacing w:line="440" w:lineRule="exact"/>
        <w:ind w:firstLineChars="200" w:firstLine="480"/>
        <w:jc w:val="left"/>
        <w:rPr>
          <w:rFonts w:ascii="仿宋" w:eastAsia="仿宋" w:hAnsi="仿宋"/>
          <w:sz w:val="24"/>
          <w:szCs w:val="24"/>
        </w:rPr>
      </w:pPr>
      <w:r w:rsidRPr="00B3210E">
        <w:rPr>
          <w:rFonts w:ascii="仿宋" w:eastAsia="仿宋" w:hAnsi="仿宋" w:hint="eastAsia"/>
          <w:sz w:val="24"/>
          <w:szCs w:val="24"/>
        </w:rPr>
        <w:t>我校作为应用型本科高校，越来越重视社会服务相关工作，立足服务地方经济，争取校企政合作项目，是学校未来发展的新增长点。随着学校进行审核评估相关建设，国家一流专业相关建设，学生获得国家职业证书数量等作为考核指标，社服项目系统化管理已经迫在眉睫，建设社会服务管理系统，主要达到以下目标：</w:t>
      </w:r>
    </w:p>
    <w:p w14:paraId="43A57570" w14:textId="77777777" w:rsidR="00B3210E" w:rsidRPr="00B3210E" w:rsidRDefault="00B3210E" w:rsidP="00B3210E">
      <w:pPr>
        <w:pStyle w:val="2"/>
        <w:numPr>
          <w:ilvl w:val="1"/>
          <w:numId w:val="4"/>
        </w:numPr>
        <w:spacing w:before="0" w:after="0" w:line="440" w:lineRule="exact"/>
        <w:rPr>
          <w:rFonts w:ascii="仿宋" w:eastAsia="仿宋" w:hAnsi="仿宋"/>
          <w:sz w:val="24"/>
        </w:rPr>
      </w:pPr>
      <w:r w:rsidRPr="00B3210E">
        <w:rPr>
          <w:rFonts w:ascii="仿宋" w:eastAsia="仿宋" w:hAnsi="仿宋" w:hint="eastAsia"/>
          <w:sz w:val="24"/>
        </w:rPr>
        <w:t>实现管理流程化、数据规范化</w:t>
      </w:r>
    </w:p>
    <w:p w14:paraId="3D97107F" w14:textId="77777777" w:rsidR="00B3210E" w:rsidRPr="00B3210E" w:rsidRDefault="00B3210E" w:rsidP="00B3210E">
      <w:pPr>
        <w:spacing w:line="440" w:lineRule="exact"/>
        <w:ind w:firstLineChars="200" w:firstLine="480"/>
        <w:rPr>
          <w:rFonts w:ascii="仿宋" w:eastAsia="仿宋" w:hAnsi="仿宋"/>
          <w:sz w:val="24"/>
          <w:szCs w:val="24"/>
        </w:rPr>
      </w:pPr>
      <w:r w:rsidRPr="00B3210E">
        <w:rPr>
          <w:rFonts w:ascii="仿宋" w:eastAsia="仿宋" w:hAnsi="仿宋" w:hint="eastAsia"/>
          <w:sz w:val="24"/>
          <w:szCs w:val="24"/>
        </w:rPr>
        <w:t>实现社服项目从申报备案、开展、结项到存档的全周期线上流程化管理，减少线下业务办理，弱化纸质文档并逐步实现无纸化办公；不同角色使用授权用户通过系统完成一系列操作，同时，对各阶段操作过程中需要填写的各类表格或输出的各类数据，形成规范化标准，提升数据规范性和准确性。</w:t>
      </w:r>
    </w:p>
    <w:p w14:paraId="6760A490" w14:textId="77777777" w:rsidR="00B3210E" w:rsidRPr="00B3210E" w:rsidRDefault="00B3210E" w:rsidP="00B3210E">
      <w:pPr>
        <w:pStyle w:val="2"/>
        <w:numPr>
          <w:ilvl w:val="1"/>
          <w:numId w:val="4"/>
        </w:numPr>
        <w:spacing w:before="0" w:after="0" w:line="440" w:lineRule="exact"/>
        <w:rPr>
          <w:rFonts w:ascii="仿宋" w:eastAsia="仿宋" w:hAnsi="仿宋"/>
          <w:sz w:val="24"/>
        </w:rPr>
      </w:pPr>
      <w:r w:rsidRPr="00B3210E">
        <w:rPr>
          <w:rFonts w:ascii="仿宋" w:eastAsia="仿宋" w:hAnsi="仿宋" w:hint="eastAsia"/>
          <w:sz w:val="24"/>
        </w:rPr>
        <w:t>实现实时、快速、准确的查询和统计</w:t>
      </w:r>
    </w:p>
    <w:p w14:paraId="01960CA5" w14:textId="77777777" w:rsidR="00B3210E" w:rsidRPr="00B3210E" w:rsidRDefault="00B3210E" w:rsidP="00B3210E">
      <w:pPr>
        <w:spacing w:line="440" w:lineRule="exact"/>
        <w:ind w:firstLineChars="200" w:firstLine="480"/>
        <w:rPr>
          <w:rFonts w:ascii="仿宋" w:eastAsia="仿宋" w:hAnsi="仿宋"/>
          <w:sz w:val="24"/>
          <w:szCs w:val="24"/>
        </w:rPr>
      </w:pPr>
      <w:r w:rsidRPr="00B3210E">
        <w:rPr>
          <w:rFonts w:ascii="仿宋" w:eastAsia="仿宋" w:hAnsi="仿宋" w:hint="eastAsia"/>
          <w:sz w:val="24"/>
          <w:szCs w:val="24"/>
        </w:rPr>
        <w:t>实现社服项目管理数据实时、多条件组合的快速、准确的查询，系统管理员能够随时掌握所有项目的到账收入、报销使用、结余盈利等情况，并能通过不同维度和条件进行数据统计，对项目的经济性分析和科学管理提供数据支撑。</w:t>
      </w:r>
    </w:p>
    <w:p w14:paraId="746FD1BB" w14:textId="77777777" w:rsidR="00B3210E" w:rsidRPr="00B3210E" w:rsidRDefault="00B3210E" w:rsidP="00B3210E">
      <w:pPr>
        <w:pStyle w:val="2"/>
        <w:numPr>
          <w:ilvl w:val="1"/>
          <w:numId w:val="4"/>
        </w:numPr>
        <w:spacing w:before="0" w:after="0" w:line="440" w:lineRule="exact"/>
        <w:rPr>
          <w:rFonts w:ascii="仿宋" w:eastAsia="仿宋" w:hAnsi="仿宋"/>
          <w:sz w:val="24"/>
        </w:rPr>
      </w:pPr>
      <w:r w:rsidRPr="00B3210E">
        <w:rPr>
          <w:rFonts w:ascii="仿宋" w:eastAsia="仿宋" w:hAnsi="仿宋" w:hint="eastAsia"/>
          <w:sz w:val="24"/>
        </w:rPr>
        <w:t>实现系统间数据的共享与交换</w:t>
      </w:r>
    </w:p>
    <w:p w14:paraId="00CDF131" w14:textId="77777777" w:rsidR="00B3210E" w:rsidRPr="00B3210E" w:rsidRDefault="00B3210E" w:rsidP="00B3210E">
      <w:pPr>
        <w:spacing w:line="440" w:lineRule="exact"/>
        <w:rPr>
          <w:rFonts w:ascii="仿宋" w:eastAsia="仿宋" w:hAnsi="仿宋"/>
          <w:sz w:val="24"/>
          <w:szCs w:val="24"/>
        </w:rPr>
      </w:pPr>
      <w:r w:rsidRPr="00B3210E">
        <w:rPr>
          <w:rFonts w:ascii="仿宋" w:eastAsia="仿宋" w:hAnsi="仿宋"/>
          <w:sz w:val="24"/>
          <w:szCs w:val="24"/>
        </w:rPr>
        <w:t xml:space="preserve">    </w:t>
      </w:r>
      <w:r w:rsidRPr="00B3210E">
        <w:rPr>
          <w:rFonts w:ascii="仿宋" w:eastAsia="仿宋" w:hAnsi="仿宋" w:hint="eastAsia"/>
          <w:sz w:val="24"/>
          <w:szCs w:val="24"/>
        </w:rPr>
        <w:t xml:space="preserve">实现社服项目管理系统各项数据和学校数据中心、财务系统、人事考核系统等进行数据的共享与交换，能够按照数据唯一标识，将系统业务数据实现及时的同步和查询，实现数据联动。 </w:t>
      </w:r>
    </w:p>
    <w:p w14:paraId="77AAA636" w14:textId="77777777" w:rsidR="00B3210E" w:rsidRPr="00B3210E" w:rsidRDefault="00B3210E" w:rsidP="00B3210E">
      <w:pPr>
        <w:pStyle w:val="2"/>
        <w:numPr>
          <w:ilvl w:val="1"/>
          <w:numId w:val="4"/>
        </w:numPr>
        <w:spacing w:before="0" w:after="0" w:line="440" w:lineRule="exact"/>
        <w:rPr>
          <w:rFonts w:ascii="仿宋" w:eastAsia="仿宋" w:hAnsi="仿宋"/>
          <w:sz w:val="24"/>
        </w:rPr>
      </w:pPr>
      <w:r w:rsidRPr="00B3210E">
        <w:rPr>
          <w:rFonts w:ascii="仿宋" w:eastAsia="仿宋" w:hAnsi="仿宋" w:hint="eastAsia"/>
          <w:sz w:val="24"/>
        </w:rPr>
        <w:t>提升整体工作效率和管理质量</w:t>
      </w:r>
    </w:p>
    <w:p w14:paraId="68B75569" w14:textId="77777777" w:rsidR="00B3210E" w:rsidRPr="00B3210E" w:rsidRDefault="00B3210E" w:rsidP="00B3210E">
      <w:pPr>
        <w:spacing w:line="440" w:lineRule="exact"/>
        <w:rPr>
          <w:rFonts w:ascii="仿宋" w:eastAsia="仿宋" w:hAnsi="仿宋"/>
          <w:sz w:val="24"/>
          <w:szCs w:val="24"/>
        </w:rPr>
      </w:pPr>
      <w:r w:rsidRPr="00B3210E">
        <w:rPr>
          <w:rFonts w:ascii="仿宋" w:eastAsia="仿宋" w:hAnsi="仿宋" w:hint="eastAsia"/>
          <w:sz w:val="24"/>
          <w:szCs w:val="24"/>
        </w:rPr>
        <w:t xml:space="preserve"> </w:t>
      </w:r>
      <w:r w:rsidRPr="00B3210E">
        <w:rPr>
          <w:rFonts w:ascii="仿宋" w:eastAsia="仿宋" w:hAnsi="仿宋"/>
          <w:sz w:val="24"/>
          <w:szCs w:val="24"/>
        </w:rPr>
        <w:t xml:space="preserve">   </w:t>
      </w:r>
      <w:r w:rsidRPr="00B3210E">
        <w:rPr>
          <w:rFonts w:ascii="仿宋" w:eastAsia="仿宋" w:hAnsi="仿宋" w:hint="eastAsia"/>
          <w:sz w:val="24"/>
          <w:szCs w:val="24"/>
        </w:rPr>
        <w:t>提升整体的工作效率，通过建设系统，让管理部门、职能部门、各院部尽量少跑路，相关业务都能在系统中清晰、快捷的办理，减少重复工作，并能够实时、准确的查看项目进展情况和相关指标完成情况等；让学校能够通过对相关数据的分析和统计，提升社服项目管理的科学性、经济性及整体管理质量，进一步提升学校整体信息化建设的广度和深度。</w:t>
      </w:r>
    </w:p>
    <w:p w14:paraId="5C5482D2" w14:textId="77777777" w:rsidR="00B3210E" w:rsidRPr="00B3210E" w:rsidRDefault="00B3210E" w:rsidP="00B3210E">
      <w:pPr>
        <w:pStyle w:val="1"/>
        <w:numPr>
          <w:ilvl w:val="0"/>
          <w:numId w:val="3"/>
        </w:numPr>
        <w:spacing w:before="0" w:after="0" w:line="440" w:lineRule="exact"/>
        <w:rPr>
          <w:rFonts w:ascii="仿宋" w:eastAsia="仿宋" w:hAnsi="仿宋"/>
          <w:sz w:val="24"/>
          <w:szCs w:val="24"/>
        </w:rPr>
      </w:pPr>
      <w:r w:rsidRPr="00B3210E">
        <w:rPr>
          <w:rFonts w:ascii="仿宋" w:eastAsia="仿宋" w:hAnsi="仿宋" w:hint="eastAsia"/>
          <w:sz w:val="24"/>
          <w:szCs w:val="24"/>
        </w:rPr>
        <w:t>项目建设功能</w:t>
      </w:r>
    </w:p>
    <w:p w14:paraId="312B9EC9" w14:textId="77777777" w:rsidR="00B3210E" w:rsidRPr="00B3210E" w:rsidRDefault="00B3210E" w:rsidP="00B3210E">
      <w:pPr>
        <w:pStyle w:val="ab"/>
        <w:keepNext/>
        <w:keepLines/>
        <w:numPr>
          <w:ilvl w:val="0"/>
          <w:numId w:val="4"/>
        </w:numPr>
        <w:spacing w:line="440" w:lineRule="exact"/>
        <w:ind w:firstLineChars="0"/>
        <w:outlineLvl w:val="1"/>
        <w:rPr>
          <w:rFonts w:ascii="仿宋" w:eastAsia="仿宋" w:hAnsi="仿宋"/>
          <w:b/>
          <w:vanish/>
          <w:sz w:val="24"/>
        </w:rPr>
      </w:pPr>
    </w:p>
    <w:p w14:paraId="71775F75" w14:textId="77777777" w:rsidR="00B3210E" w:rsidRPr="00B3210E" w:rsidRDefault="00B3210E" w:rsidP="00B3210E">
      <w:pPr>
        <w:pStyle w:val="2"/>
        <w:numPr>
          <w:ilvl w:val="1"/>
          <w:numId w:val="4"/>
        </w:numPr>
        <w:spacing w:before="0" w:after="0" w:line="440" w:lineRule="exact"/>
        <w:rPr>
          <w:rFonts w:ascii="仿宋" w:eastAsia="仿宋" w:hAnsi="仿宋"/>
          <w:sz w:val="24"/>
        </w:rPr>
      </w:pPr>
      <w:r w:rsidRPr="00B3210E">
        <w:rPr>
          <w:rFonts w:ascii="仿宋" w:eastAsia="仿宋" w:hAnsi="仿宋" w:hint="eastAsia"/>
          <w:sz w:val="24"/>
        </w:rPr>
        <w:t>项目立项申请（各举办单位项目负责人）</w:t>
      </w:r>
    </w:p>
    <w:p w14:paraId="0B95EE90" w14:textId="77777777" w:rsidR="00B3210E" w:rsidRPr="00B3210E" w:rsidRDefault="00B3210E" w:rsidP="00B3210E">
      <w:pPr>
        <w:spacing w:line="440" w:lineRule="exact"/>
        <w:rPr>
          <w:rFonts w:ascii="仿宋" w:eastAsia="仿宋" w:hAnsi="仿宋"/>
          <w:sz w:val="24"/>
          <w:szCs w:val="24"/>
        </w:rPr>
      </w:pPr>
      <w:r w:rsidRPr="00B3210E">
        <w:rPr>
          <w:rFonts w:ascii="仿宋" w:eastAsia="仿宋" w:hAnsi="仿宋" w:hint="eastAsia"/>
          <w:sz w:val="24"/>
          <w:szCs w:val="24"/>
        </w:rPr>
        <w:t xml:space="preserve"> </w:t>
      </w:r>
      <w:r w:rsidRPr="00B3210E">
        <w:rPr>
          <w:rFonts w:ascii="仿宋" w:eastAsia="仿宋" w:hAnsi="仿宋"/>
          <w:sz w:val="24"/>
          <w:szCs w:val="24"/>
        </w:rPr>
        <w:t xml:space="preserve">    </w:t>
      </w:r>
      <w:r w:rsidRPr="00B3210E">
        <w:rPr>
          <w:rFonts w:ascii="仿宋" w:eastAsia="仿宋" w:hAnsi="仿宋" w:hint="eastAsia"/>
          <w:sz w:val="24"/>
          <w:szCs w:val="24"/>
        </w:rPr>
        <w:t>各举办单位（职能部门、院部）的项目负责人登录系统进行项目立项申请，按照不同项目类别（培训、考试、竞赛、世赛、奖励等5大类项目），进入不同申请页面（5大类项目有不同的申请表单），按要求填写项目申请表的相关内容，并上传相应附件，确认无误后提交给学校社会合作与发展部管理员进行审批，可</w:t>
      </w:r>
      <w:r w:rsidRPr="00B3210E">
        <w:rPr>
          <w:rFonts w:ascii="仿宋" w:eastAsia="仿宋" w:hAnsi="仿宋" w:hint="eastAsia"/>
          <w:sz w:val="24"/>
          <w:szCs w:val="24"/>
        </w:rPr>
        <w:lastRenderedPageBreak/>
        <w:t>查看该项目当前所在的项目管理审批环节。</w:t>
      </w:r>
    </w:p>
    <w:p w14:paraId="11EDC2BD" w14:textId="77777777" w:rsidR="00B3210E" w:rsidRPr="00B3210E" w:rsidRDefault="00B3210E" w:rsidP="00B3210E">
      <w:pPr>
        <w:pStyle w:val="aa"/>
        <w:spacing w:line="440" w:lineRule="exact"/>
        <w:ind w:firstLineChars="200" w:firstLine="480"/>
        <w:rPr>
          <w:rFonts w:ascii="仿宋" w:eastAsia="仿宋" w:hAnsi="仿宋"/>
          <w:sz w:val="24"/>
          <w:szCs w:val="24"/>
        </w:rPr>
      </w:pPr>
      <w:r w:rsidRPr="00B3210E">
        <w:rPr>
          <w:rFonts w:ascii="仿宋" w:eastAsia="仿宋" w:hAnsi="仿宋" w:hint="eastAsia"/>
          <w:sz w:val="24"/>
          <w:szCs w:val="24"/>
        </w:rPr>
        <w:t>项目提交后，在社会合作与发展部管理员没有审批之前项目负责人可以对本人提交的项目进行修改，确认无误后再次提交。</w:t>
      </w:r>
    </w:p>
    <w:p w14:paraId="69547784" w14:textId="77777777" w:rsidR="00B3210E" w:rsidRPr="00B3210E" w:rsidRDefault="00B3210E" w:rsidP="00B3210E">
      <w:pPr>
        <w:pStyle w:val="aa"/>
        <w:spacing w:line="440" w:lineRule="exact"/>
        <w:ind w:firstLineChars="200" w:firstLine="480"/>
        <w:rPr>
          <w:rFonts w:ascii="仿宋" w:eastAsia="仿宋" w:hAnsi="仿宋"/>
          <w:sz w:val="24"/>
          <w:szCs w:val="24"/>
        </w:rPr>
      </w:pPr>
      <w:r w:rsidRPr="00B3210E">
        <w:rPr>
          <w:rFonts w:ascii="仿宋" w:eastAsia="仿宋" w:hAnsi="仿宋" w:hint="eastAsia"/>
          <w:sz w:val="24"/>
          <w:szCs w:val="24"/>
        </w:rPr>
        <w:t>项目提交后，若社会合作与发展部管理员已经审核通过（即立项成功）或审核不通过（不能立项），则不能再进行修改。若社会合作与发展部管理员审核时，发现有内容需要修改，退回给项目负责人后，项目负责人可再次按要求修改后，重新提交。</w:t>
      </w:r>
    </w:p>
    <w:p w14:paraId="6879FF42" w14:textId="77777777" w:rsidR="00B3210E" w:rsidRPr="00B3210E" w:rsidRDefault="00B3210E" w:rsidP="00B3210E">
      <w:pPr>
        <w:pStyle w:val="2"/>
        <w:numPr>
          <w:ilvl w:val="1"/>
          <w:numId w:val="4"/>
        </w:numPr>
        <w:spacing w:before="0" w:after="0" w:line="440" w:lineRule="exact"/>
        <w:rPr>
          <w:rFonts w:ascii="仿宋" w:eastAsia="仿宋" w:hAnsi="仿宋"/>
          <w:sz w:val="24"/>
        </w:rPr>
      </w:pPr>
      <w:r w:rsidRPr="00B3210E">
        <w:rPr>
          <w:rFonts w:ascii="仿宋" w:eastAsia="仿宋" w:hAnsi="仿宋" w:hint="eastAsia"/>
          <w:sz w:val="24"/>
        </w:rPr>
        <w:t>项目立项审批（社会合作与发展部）</w:t>
      </w:r>
    </w:p>
    <w:p w14:paraId="2B426DEE" w14:textId="77777777" w:rsidR="00B3210E" w:rsidRPr="00B3210E" w:rsidRDefault="00B3210E" w:rsidP="00B3210E">
      <w:pPr>
        <w:spacing w:line="440" w:lineRule="exact"/>
        <w:rPr>
          <w:rFonts w:ascii="仿宋" w:eastAsia="仿宋" w:hAnsi="仿宋"/>
          <w:sz w:val="24"/>
          <w:szCs w:val="24"/>
        </w:rPr>
      </w:pPr>
      <w:r w:rsidRPr="00B3210E">
        <w:rPr>
          <w:rFonts w:ascii="仿宋" w:eastAsia="仿宋" w:hAnsi="仿宋" w:hint="eastAsia"/>
          <w:sz w:val="24"/>
          <w:szCs w:val="24"/>
        </w:rPr>
        <w:t xml:space="preserve"> </w:t>
      </w:r>
      <w:r w:rsidRPr="00B3210E">
        <w:rPr>
          <w:rFonts w:ascii="仿宋" w:eastAsia="仿宋" w:hAnsi="仿宋"/>
          <w:sz w:val="24"/>
          <w:szCs w:val="24"/>
        </w:rPr>
        <w:t xml:space="preserve">    </w:t>
      </w:r>
      <w:r w:rsidRPr="00B3210E">
        <w:rPr>
          <w:rFonts w:ascii="仿宋" w:eastAsia="仿宋" w:hAnsi="仿宋" w:hint="eastAsia"/>
          <w:sz w:val="24"/>
          <w:szCs w:val="24"/>
        </w:rPr>
        <w:t>社会合作与发展部管理员对各举办单位（职能部门、院部）的项目负责人提交的项目进行审批，可以按照部门名称、项目负责人、项目名称等条件进行查询。</w:t>
      </w:r>
    </w:p>
    <w:p w14:paraId="2E800CF8" w14:textId="77777777" w:rsidR="00B3210E" w:rsidRPr="00B3210E" w:rsidRDefault="00B3210E" w:rsidP="00B3210E">
      <w:pPr>
        <w:pStyle w:val="aa"/>
        <w:numPr>
          <w:ilvl w:val="0"/>
          <w:numId w:val="5"/>
        </w:numPr>
        <w:spacing w:line="440" w:lineRule="exact"/>
        <w:rPr>
          <w:rFonts w:ascii="仿宋" w:eastAsia="仿宋" w:hAnsi="仿宋"/>
          <w:sz w:val="24"/>
          <w:szCs w:val="24"/>
        </w:rPr>
      </w:pPr>
      <w:r w:rsidRPr="00B3210E">
        <w:rPr>
          <w:rFonts w:ascii="仿宋" w:eastAsia="仿宋" w:hAnsi="仿宋" w:hint="eastAsia"/>
          <w:sz w:val="24"/>
          <w:szCs w:val="24"/>
        </w:rPr>
        <w:t xml:space="preserve"> 确认项目内容填写完成，符合立项要求，可直接审批通过该项目；</w:t>
      </w:r>
    </w:p>
    <w:p w14:paraId="017E40D7" w14:textId="77777777" w:rsidR="00B3210E" w:rsidRPr="00B3210E" w:rsidRDefault="00B3210E" w:rsidP="00B3210E">
      <w:pPr>
        <w:pStyle w:val="aa"/>
        <w:numPr>
          <w:ilvl w:val="0"/>
          <w:numId w:val="5"/>
        </w:numPr>
        <w:spacing w:line="440" w:lineRule="exact"/>
        <w:rPr>
          <w:rFonts w:ascii="仿宋" w:eastAsia="仿宋" w:hAnsi="仿宋"/>
          <w:sz w:val="24"/>
          <w:szCs w:val="24"/>
        </w:rPr>
      </w:pPr>
      <w:r w:rsidRPr="00B3210E">
        <w:rPr>
          <w:rFonts w:ascii="仿宋" w:eastAsia="仿宋" w:hAnsi="仿宋" w:hint="eastAsia"/>
          <w:sz w:val="24"/>
          <w:szCs w:val="24"/>
        </w:rPr>
        <w:t xml:space="preserve"> 若发现项目信息填写有误或不完整，需要项目负责人修改后重新提交的，在审批意见中说明详细情况，选择退回给项目负责人修改； </w:t>
      </w:r>
      <w:r w:rsidRPr="00B3210E">
        <w:rPr>
          <w:rFonts w:ascii="仿宋" w:eastAsia="仿宋" w:hAnsi="仿宋"/>
          <w:sz w:val="24"/>
          <w:szCs w:val="24"/>
        </w:rPr>
        <w:t xml:space="preserve"> </w:t>
      </w:r>
    </w:p>
    <w:p w14:paraId="638A3B2A" w14:textId="77777777" w:rsidR="00B3210E" w:rsidRPr="00B3210E" w:rsidRDefault="00B3210E" w:rsidP="00B3210E">
      <w:pPr>
        <w:pStyle w:val="aa"/>
        <w:numPr>
          <w:ilvl w:val="0"/>
          <w:numId w:val="5"/>
        </w:numPr>
        <w:spacing w:line="440" w:lineRule="exact"/>
        <w:rPr>
          <w:rFonts w:ascii="仿宋" w:eastAsia="仿宋" w:hAnsi="仿宋"/>
          <w:sz w:val="24"/>
          <w:szCs w:val="24"/>
        </w:rPr>
      </w:pPr>
      <w:r w:rsidRPr="00B3210E">
        <w:rPr>
          <w:rFonts w:ascii="仿宋" w:eastAsia="仿宋" w:hAnsi="仿宋" w:hint="eastAsia"/>
          <w:sz w:val="24"/>
          <w:szCs w:val="24"/>
        </w:rPr>
        <w:t xml:space="preserve"> 若项目不符合立项条件，可直接不通过该项目。</w:t>
      </w:r>
    </w:p>
    <w:p w14:paraId="490CA9E7" w14:textId="77777777" w:rsidR="00B3210E" w:rsidRPr="00B3210E" w:rsidRDefault="00B3210E" w:rsidP="00B3210E">
      <w:pPr>
        <w:pStyle w:val="aa"/>
        <w:spacing w:line="440" w:lineRule="exact"/>
        <w:ind w:firstLineChars="200" w:firstLine="480"/>
        <w:rPr>
          <w:rFonts w:ascii="仿宋" w:eastAsia="仿宋" w:hAnsi="仿宋"/>
          <w:sz w:val="24"/>
          <w:szCs w:val="24"/>
        </w:rPr>
      </w:pPr>
      <w:r w:rsidRPr="00B3210E">
        <w:rPr>
          <w:rFonts w:ascii="仿宋" w:eastAsia="仿宋" w:hAnsi="仿宋" w:hint="eastAsia"/>
          <w:sz w:val="24"/>
          <w:szCs w:val="24"/>
        </w:rPr>
        <w:t>对分管校领导审批不通过的项目，按照上面的操作进行审批。</w:t>
      </w:r>
    </w:p>
    <w:p w14:paraId="05DEDA97" w14:textId="77777777" w:rsidR="00B3210E" w:rsidRPr="00B3210E" w:rsidRDefault="00B3210E" w:rsidP="00B3210E">
      <w:pPr>
        <w:pStyle w:val="2"/>
        <w:numPr>
          <w:ilvl w:val="1"/>
          <w:numId w:val="4"/>
        </w:numPr>
        <w:spacing w:before="0" w:after="0" w:line="440" w:lineRule="exact"/>
        <w:rPr>
          <w:rFonts w:ascii="仿宋" w:eastAsia="仿宋" w:hAnsi="仿宋"/>
          <w:sz w:val="24"/>
        </w:rPr>
      </w:pPr>
      <w:r w:rsidRPr="00B3210E">
        <w:rPr>
          <w:rFonts w:ascii="仿宋" w:eastAsia="仿宋" w:hAnsi="仿宋" w:hint="eastAsia"/>
          <w:sz w:val="24"/>
        </w:rPr>
        <w:t>项目立项审批（分管校领导）</w:t>
      </w:r>
    </w:p>
    <w:p w14:paraId="517473E6" w14:textId="77777777" w:rsidR="00B3210E" w:rsidRPr="00B3210E" w:rsidRDefault="00B3210E" w:rsidP="00B3210E">
      <w:pPr>
        <w:spacing w:line="440" w:lineRule="exact"/>
        <w:rPr>
          <w:rFonts w:ascii="仿宋" w:eastAsia="仿宋" w:hAnsi="仿宋"/>
          <w:sz w:val="24"/>
          <w:szCs w:val="24"/>
        </w:rPr>
      </w:pPr>
      <w:r w:rsidRPr="00B3210E">
        <w:rPr>
          <w:rFonts w:ascii="仿宋" w:eastAsia="仿宋" w:hAnsi="仿宋" w:hint="eastAsia"/>
          <w:sz w:val="24"/>
          <w:szCs w:val="24"/>
        </w:rPr>
        <w:t xml:space="preserve"> </w:t>
      </w:r>
      <w:r w:rsidRPr="00B3210E">
        <w:rPr>
          <w:rFonts w:ascii="仿宋" w:eastAsia="仿宋" w:hAnsi="仿宋"/>
          <w:sz w:val="24"/>
          <w:szCs w:val="24"/>
        </w:rPr>
        <w:t xml:space="preserve">    </w:t>
      </w:r>
      <w:r w:rsidRPr="00B3210E">
        <w:rPr>
          <w:rFonts w:ascii="仿宋" w:eastAsia="仿宋" w:hAnsi="仿宋" w:hint="eastAsia"/>
          <w:sz w:val="24"/>
          <w:szCs w:val="24"/>
        </w:rPr>
        <w:t>分管校领导对社会合作与发展部管理员提交的项目进行审批，可以按照部门名称、项目负责人、项目名称等条件进行查询。</w:t>
      </w:r>
    </w:p>
    <w:p w14:paraId="7B8F1C5D" w14:textId="77777777" w:rsidR="00B3210E" w:rsidRPr="00B3210E" w:rsidRDefault="00B3210E" w:rsidP="00B3210E">
      <w:pPr>
        <w:pStyle w:val="aa"/>
        <w:numPr>
          <w:ilvl w:val="0"/>
          <w:numId w:val="5"/>
        </w:numPr>
        <w:spacing w:line="440" w:lineRule="exact"/>
        <w:rPr>
          <w:rFonts w:ascii="仿宋" w:eastAsia="仿宋" w:hAnsi="仿宋"/>
          <w:sz w:val="24"/>
          <w:szCs w:val="24"/>
        </w:rPr>
      </w:pPr>
      <w:r w:rsidRPr="00B3210E">
        <w:rPr>
          <w:rFonts w:ascii="仿宋" w:eastAsia="仿宋" w:hAnsi="仿宋" w:hint="eastAsia"/>
          <w:sz w:val="24"/>
          <w:szCs w:val="24"/>
        </w:rPr>
        <w:t xml:space="preserve"> 项目审批通过：直接返回给社会合作与发展部管理员；</w:t>
      </w:r>
    </w:p>
    <w:p w14:paraId="3C400582" w14:textId="77777777" w:rsidR="00B3210E" w:rsidRPr="00B3210E" w:rsidRDefault="00B3210E" w:rsidP="00B3210E">
      <w:pPr>
        <w:pStyle w:val="aa"/>
        <w:numPr>
          <w:ilvl w:val="0"/>
          <w:numId w:val="5"/>
        </w:numPr>
        <w:spacing w:line="440" w:lineRule="exact"/>
        <w:rPr>
          <w:rFonts w:ascii="仿宋" w:eastAsia="仿宋" w:hAnsi="仿宋"/>
          <w:sz w:val="24"/>
          <w:szCs w:val="24"/>
        </w:rPr>
      </w:pPr>
      <w:r w:rsidRPr="00B3210E">
        <w:rPr>
          <w:rFonts w:ascii="仿宋" w:eastAsia="仿宋" w:hAnsi="仿宋" w:hint="eastAsia"/>
          <w:sz w:val="24"/>
          <w:szCs w:val="24"/>
        </w:rPr>
        <w:t xml:space="preserve"> 项目审批不通过：直接返回给社会合作与发展部管理员。</w:t>
      </w:r>
    </w:p>
    <w:p w14:paraId="7F203173" w14:textId="77777777" w:rsidR="00B3210E" w:rsidRPr="00B3210E" w:rsidRDefault="00B3210E" w:rsidP="00B3210E">
      <w:pPr>
        <w:pStyle w:val="2"/>
        <w:numPr>
          <w:ilvl w:val="1"/>
          <w:numId w:val="4"/>
        </w:numPr>
        <w:spacing w:before="0" w:after="0" w:line="440" w:lineRule="exact"/>
        <w:rPr>
          <w:rFonts w:ascii="仿宋" w:eastAsia="仿宋" w:hAnsi="仿宋"/>
          <w:sz w:val="24"/>
        </w:rPr>
      </w:pPr>
      <w:r w:rsidRPr="00B3210E">
        <w:rPr>
          <w:rFonts w:ascii="仿宋" w:eastAsia="仿宋" w:hAnsi="仿宋" w:hint="eastAsia"/>
          <w:sz w:val="24"/>
        </w:rPr>
        <w:t>项目立项备案（社会合作与发展部）</w:t>
      </w:r>
    </w:p>
    <w:p w14:paraId="11161831" w14:textId="77777777" w:rsidR="00B3210E" w:rsidRPr="00B3210E" w:rsidRDefault="00B3210E" w:rsidP="00B3210E">
      <w:pPr>
        <w:spacing w:line="440" w:lineRule="exact"/>
        <w:rPr>
          <w:rFonts w:ascii="仿宋" w:eastAsia="仿宋" w:hAnsi="仿宋"/>
          <w:sz w:val="24"/>
          <w:szCs w:val="24"/>
        </w:rPr>
      </w:pPr>
      <w:r w:rsidRPr="00B3210E">
        <w:rPr>
          <w:rFonts w:ascii="仿宋" w:eastAsia="仿宋" w:hAnsi="仿宋" w:hint="eastAsia"/>
          <w:sz w:val="24"/>
          <w:szCs w:val="24"/>
        </w:rPr>
        <w:t xml:space="preserve"> </w:t>
      </w:r>
      <w:r w:rsidRPr="00B3210E">
        <w:rPr>
          <w:rFonts w:ascii="仿宋" w:eastAsia="仿宋" w:hAnsi="仿宋"/>
          <w:sz w:val="24"/>
          <w:szCs w:val="24"/>
        </w:rPr>
        <w:t xml:space="preserve">    </w:t>
      </w:r>
      <w:r w:rsidRPr="00B3210E">
        <w:rPr>
          <w:rFonts w:ascii="仿宋" w:eastAsia="仿宋" w:hAnsi="仿宋" w:hint="eastAsia"/>
          <w:sz w:val="24"/>
          <w:szCs w:val="24"/>
        </w:rPr>
        <w:t>社会合作与发展部管理员对分管校领导审批通过的项目进行立项备案，并对项目进行编号（该编号唯一，作为该项目的唯一标识），上传项目签约、协议等材料。</w:t>
      </w:r>
    </w:p>
    <w:p w14:paraId="17AADC9B" w14:textId="77777777" w:rsidR="00B3210E" w:rsidRPr="00B3210E" w:rsidRDefault="00B3210E" w:rsidP="00B3210E">
      <w:pPr>
        <w:numPr>
          <w:ilvl w:val="0"/>
          <w:numId w:val="6"/>
        </w:numPr>
        <w:spacing w:line="440" w:lineRule="exact"/>
        <w:rPr>
          <w:rFonts w:ascii="仿宋" w:eastAsia="仿宋" w:hAnsi="仿宋"/>
          <w:sz w:val="24"/>
          <w:szCs w:val="24"/>
        </w:rPr>
      </w:pPr>
      <w:r w:rsidRPr="00B3210E">
        <w:rPr>
          <w:rFonts w:ascii="仿宋" w:eastAsia="仿宋" w:hAnsi="仿宋" w:hint="eastAsia"/>
          <w:sz w:val="24"/>
          <w:szCs w:val="24"/>
        </w:rPr>
        <w:t xml:space="preserve"> 举办单位单独完成的项目,由社会合作与发展部代表学校与举办单位签约；涉及外部合作单位参与的项目，由社会合作与发展部代表学校与外部合作单位签约后，授权举办单位实施。</w:t>
      </w:r>
    </w:p>
    <w:p w14:paraId="10DDE0C2" w14:textId="77777777" w:rsidR="00B3210E" w:rsidRPr="00B3210E" w:rsidRDefault="00B3210E" w:rsidP="00B3210E">
      <w:pPr>
        <w:numPr>
          <w:ilvl w:val="0"/>
          <w:numId w:val="6"/>
        </w:numPr>
        <w:spacing w:line="440" w:lineRule="exact"/>
        <w:rPr>
          <w:rFonts w:ascii="仿宋" w:eastAsia="仿宋" w:hAnsi="仿宋"/>
          <w:sz w:val="24"/>
          <w:szCs w:val="24"/>
        </w:rPr>
      </w:pPr>
      <w:r w:rsidRPr="00B3210E">
        <w:rPr>
          <w:rFonts w:ascii="仿宋" w:eastAsia="仿宋" w:hAnsi="仿宋"/>
          <w:sz w:val="24"/>
          <w:szCs w:val="24"/>
        </w:rPr>
        <w:t xml:space="preserve"> </w:t>
      </w:r>
      <w:r w:rsidRPr="00B3210E">
        <w:rPr>
          <w:rFonts w:ascii="仿宋" w:eastAsia="仿宋" w:hAnsi="仿宋" w:hint="eastAsia"/>
          <w:sz w:val="24"/>
          <w:szCs w:val="24"/>
        </w:rPr>
        <w:t xml:space="preserve">社会合作与发展部对项目进行编号，除外部合作单位外，协议及项目材料还交财务部、举办单位各一份共同备案。 </w:t>
      </w:r>
    </w:p>
    <w:p w14:paraId="2B0419AA" w14:textId="77777777" w:rsidR="00B3210E" w:rsidRPr="00B3210E" w:rsidRDefault="00B3210E" w:rsidP="00B3210E">
      <w:pPr>
        <w:pStyle w:val="2"/>
        <w:numPr>
          <w:ilvl w:val="1"/>
          <w:numId w:val="4"/>
        </w:numPr>
        <w:spacing w:before="0" w:after="0" w:line="440" w:lineRule="exact"/>
        <w:rPr>
          <w:rFonts w:ascii="仿宋" w:eastAsia="仿宋" w:hAnsi="仿宋"/>
          <w:sz w:val="24"/>
        </w:rPr>
      </w:pPr>
      <w:r w:rsidRPr="00B3210E">
        <w:rPr>
          <w:rFonts w:ascii="仿宋" w:eastAsia="仿宋" w:hAnsi="仿宋" w:hint="eastAsia"/>
          <w:sz w:val="24"/>
        </w:rPr>
        <w:lastRenderedPageBreak/>
        <w:t>已立项项目查看（财务部）</w:t>
      </w:r>
    </w:p>
    <w:p w14:paraId="57596885" w14:textId="77777777" w:rsidR="00B3210E" w:rsidRPr="00B3210E" w:rsidRDefault="00B3210E" w:rsidP="00B3210E">
      <w:pPr>
        <w:spacing w:line="440" w:lineRule="exact"/>
        <w:ind w:firstLineChars="200" w:firstLine="480"/>
        <w:rPr>
          <w:rFonts w:ascii="仿宋" w:eastAsia="仿宋" w:hAnsi="仿宋"/>
          <w:sz w:val="24"/>
          <w:szCs w:val="24"/>
        </w:rPr>
      </w:pPr>
      <w:r w:rsidRPr="00B3210E">
        <w:rPr>
          <w:rFonts w:ascii="仿宋" w:eastAsia="仿宋" w:hAnsi="仿宋" w:hint="eastAsia"/>
          <w:sz w:val="24"/>
          <w:szCs w:val="24"/>
        </w:rPr>
        <w:t>财务部管理员可查看所有已立项备案并已经编号的所有项目，可以按照部门名称、项目负责人、项目名称、项目状态等条件进行查询，查看项目详情和相应项目材料。</w:t>
      </w:r>
    </w:p>
    <w:p w14:paraId="1C0BA763" w14:textId="77777777" w:rsidR="00B3210E" w:rsidRPr="00B3210E" w:rsidRDefault="00B3210E" w:rsidP="00B3210E">
      <w:pPr>
        <w:pStyle w:val="2"/>
        <w:numPr>
          <w:ilvl w:val="1"/>
          <w:numId w:val="4"/>
        </w:numPr>
        <w:spacing w:before="0" w:after="0" w:line="440" w:lineRule="exact"/>
        <w:rPr>
          <w:rFonts w:ascii="仿宋" w:eastAsia="仿宋" w:hAnsi="仿宋"/>
          <w:sz w:val="24"/>
        </w:rPr>
      </w:pPr>
      <w:r w:rsidRPr="00B3210E">
        <w:rPr>
          <w:rFonts w:ascii="仿宋" w:eastAsia="仿宋" w:hAnsi="仿宋" w:hint="eastAsia"/>
          <w:sz w:val="24"/>
        </w:rPr>
        <w:t>已立项项目管理（各举办单位项目负责人）</w:t>
      </w:r>
    </w:p>
    <w:p w14:paraId="0621381E" w14:textId="77777777" w:rsidR="00B3210E" w:rsidRPr="00B3210E" w:rsidRDefault="00B3210E" w:rsidP="00B3210E">
      <w:pPr>
        <w:spacing w:line="440" w:lineRule="exact"/>
        <w:ind w:firstLineChars="200" w:firstLine="480"/>
        <w:rPr>
          <w:rFonts w:ascii="仿宋" w:eastAsia="仿宋" w:hAnsi="仿宋"/>
          <w:sz w:val="24"/>
          <w:szCs w:val="24"/>
        </w:rPr>
      </w:pPr>
      <w:r w:rsidRPr="00B3210E">
        <w:rPr>
          <w:rFonts w:ascii="仿宋" w:eastAsia="仿宋" w:hAnsi="仿宋" w:hint="eastAsia"/>
          <w:sz w:val="24"/>
          <w:szCs w:val="24"/>
        </w:rPr>
        <w:t>各举办单位项目负责人可查看本人申请的已立项备案并已经编号的所有项目，可查看项目详情和相应项目材料。</w:t>
      </w:r>
    </w:p>
    <w:p w14:paraId="43727E63" w14:textId="77777777" w:rsidR="00B3210E" w:rsidRPr="00B3210E" w:rsidRDefault="00B3210E" w:rsidP="00B3210E">
      <w:pPr>
        <w:pStyle w:val="aa"/>
        <w:spacing w:line="440" w:lineRule="exact"/>
        <w:ind w:firstLineChars="200" w:firstLine="480"/>
        <w:rPr>
          <w:rFonts w:ascii="仿宋" w:eastAsia="仿宋" w:hAnsi="仿宋"/>
          <w:sz w:val="24"/>
          <w:szCs w:val="24"/>
        </w:rPr>
      </w:pPr>
      <w:r w:rsidRPr="00B3210E">
        <w:rPr>
          <w:rFonts w:ascii="仿宋" w:eastAsia="仿宋" w:hAnsi="仿宋" w:hint="eastAsia"/>
          <w:sz w:val="24"/>
          <w:szCs w:val="24"/>
        </w:rPr>
        <w:t>1）、许可函：已立项项目在项目实施时，若需要办理学员证和资源使用许可函，由举办单位的项目负责人在线进行申报，按要求填写需要开具给哪些职能部门/院部，并写明函件的有效期限，提交给社会合作与发展部管理员审批，待审批通过后，举办单位持资源使用许可函协调教务部、宣传部、实中心、学工部、后勤部等相关部门，落实场地。</w:t>
      </w:r>
    </w:p>
    <w:p w14:paraId="1A676B3E" w14:textId="77777777" w:rsidR="00B3210E" w:rsidRPr="00B3210E" w:rsidRDefault="00B3210E" w:rsidP="00B3210E">
      <w:pPr>
        <w:pStyle w:val="aa"/>
        <w:spacing w:line="440" w:lineRule="exact"/>
        <w:ind w:firstLineChars="200" w:firstLine="480"/>
        <w:rPr>
          <w:rFonts w:ascii="仿宋" w:eastAsia="仿宋" w:hAnsi="仿宋"/>
          <w:sz w:val="24"/>
          <w:szCs w:val="24"/>
        </w:rPr>
      </w:pPr>
      <w:r w:rsidRPr="00B3210E">
        <w:rPr>
          <w:rFonts w:ascii="仿宋" w:eastAsia="仿宋" w:hAnsi="仿宋"/>
          <w:sz w:val="24"/>
          <w:szCs w:val="24"/>
        </w:rPr>
        <w:t>2</w:t>
      </w:r>
      <w:r w:rsidRPr="00B3210E">
        <w:rPr>
          <w:rFonts w:ascii="仿宋" w:eastAsia="仿宋" w:hAnsi="仿宋" w:hint="eastAsia"/>
          <w:sz w:val="24"/>
          <w:szCs w:val="24"/>
        </w:rPr>
        <w:t>）、项目变更：已立项项目的内容需变变更时，由举办单位的项目负责人在线进行申报，给出详细变更理由和变更内容说明，提交给社会合作与发展部管理员审批，待审批通过后，对内容进行修改后再进行提交。</w:t>
      </w:r>
    </w:p>
    <w:p w14:paraId="0C89E3BF" w14:textId="77777777" w:rsidR="00B3210E" w:rsidRPr="00B3210E" w:rsidRDefault="00B3210E" w:rsidP="00B3210E">
      <w:pPr>
        <w:pStyle w:val="aa"/>
        <w:spacing w:line="440" w:lineRule="exact"/>
        <w:ind w:firstLineChars="200" w:firstLine="480"/>
        <w:rPr>
          <w:rFonts w:ascii="仿宋" w:eastAsia="仿宋" w:hAnsi="仿宋"/>
          <w:sz w:val="24"/>
          <w:szCs w:val="24"/>
        </w:rPr>
      </w:pPr>
      <w:r w:rsidRPr="00B3210E">
        <w:rPr>
          <w:rFonts w:ascii="仿宋" w:eastAsia="仿宋" w:hAnsi="仿宋" w:hint="eastAsia"/>
          <w:sz w:val="24"/>
          <w:szCs w:val="24"/>
        </w:rPr>
        <w:t>3）、项目结项：项目实施完毕，举办单位就项目实施、结业考核及成本结算等情况形成总结报告，由项目负责人在线进行结项申请，提交给社会合作与发展部管理员审批。项目结项通过后，依此进行费用及奖励分配。</w:t>
      </w:r>
    </w:p>
    <w:p w14:paraId="20F2CF09" w14:textId="77777777" w:rsidR="00B3210E" w:rsidRPr="00B3210E" w:rsidRDefault="00B3210E" w:rsidP="00B3210E">
      <w:pPr>
        <w:pStyle w:val="2"/>
        <w:numPr>
          <w:ilvl w:val="1"/>
          <w:numId w:val="4"/>
        </w:numPr>
        <w:spacing w:before="0" w:after="0" w:line="440" w:lineRule="exact"/>
        <w:rPr>
          <w:rFonts w:ascii="仿宋" w:eastAsia="仿宋" w:hAnsi="仿宋"/>
          <w:sz w:val="24"/>
        </w:rPr>
      </w:pPr>
      <w:r w:rsidRPr="00B3210E">
        <w:rPr>
          <w:rFonts w:ascii="仿宋" w:eastAsia="仿宋" w:hAnsi="仿宋" w:hint="eastAsia"/>
          <w:sz w:val="24"/>
        </w:rPr>
        <w:t>已立项项目管理（社会合作与发展部）</w:t>
      </w:r>
    </w:p>
    <w:p w14:paraId="1DFD4C09" w14:textId="77777777" w:rsidR="00B3210E" w:rsidRPr="00B3210E" w:rsidRDefault="00B3210E" w:rsidP="00B3210E">
      <w:pPr>
        <w:spacing w:line="440" w:lineRule="exact"/>
        <w:ind w:firstLineChars="200" w:firstLine="480"/>
        <w:rPr>
          <w:rFonts w:ascii="仿宋" w:eastAsia="仿宋" w:hAnsi="仿宋"/>
          <w:sz w:val="24"/>
          <w:szCs w:val="24"/>
        </w:rPr>
      </w:pPr>
      <w:r w:rsidRPr="00B3210E">
        <w:rPr>
          <w:rFonts w:ascii="仿宋" w:eastAsia="仿宋" w:hAnsi="仿宋" w:hint="eastAsia"/>
          <w:sz w:val="24"/>
          <w:szCs w:val="24"/>
        </w:rPr>
        <w:t>社会合作与发展部管理员在线审批各举办单位项目负责人提交的申请：</w:t>
      </w:r>
    </w:p>
    <w:p w14:paraId="195ABEDA" w14:textId="77777777" w:rsidR="00B3210E" w:rsidRPr="00B3210E" w:rsidRDefault="00B3210E" w:rsidP="00B3210E">
      <w:pPr>
        <w:pStyle w:val="aa"/>
        <w:spacing w:line="440" w:lineRule="exact"/>
        <w:ind w:firstLineChars="200" w:firstLine="480"/>
        <w:rPr>
          <w:rFonts w:ascii="仿宋" w:eastAsia="仿宋" w:hAnsi="仿宋"/>
          <w:sz w:val="24"/>
          <w:szCs w:val="24"/>
        </w:rPr>
      </w:pPr>
      <w:r w:rsidRPr="00B3210E">
        <w:rPr>
          <w:rFonts w:ascii="仿宋" w:eastAsia="仿宋" w:hAnsi="仿宋" w:hint="eastAsia"/>
          <w:sz w:val="24"/>
          <w:szCs w:val="24"/>
        </w:rPr>
        <w:t>1）、许可函：社会合作与发展部管理员审批项目负责人提交的资源使用许可函，确认无误即可通过，系统自动生成该项目的资源使用许可函，并能在线下载和打印。若信息有误，在审批意见中说明详细情况，选择退回给项目负责人，由项目负责人修改后重新提交。</w:t>
      </w:r>
    </w:p>
    <w:p w14:paraId="495872E8" w14:textId="77777777" w:rsidR="00B3210E" w:rsidRPr="00B3210E" w:rsidRDefault="00B3210E" w:rsidP="00B3210E">
      <w:pPr>
        <w:pStyle w:val="aa"/>
        <w:spacing w:line="440" w:lineRule="exact"/>
        <w:ind w:firstLineChars="200" w:firstLine="480"/>
        <w:rPr>
          <w:rFonts w:ascii="仿宋" w:eastAsia="仿宋" w:hAnsi="仿宋"/>
          <w:sz w:val="24"/>
          <w:szCs w:val="24"/>
        </w:rPr>
      </w:pPr>
      <w:r w:rsidRPr="00B3210E">
        <w:rPr>
          <w:rFonts w:ascii="仿宋" w:eastAsia="仿宋" w:hAnsi="仿宋"/>
          <w:sz w:val="24"/>
          <w:szCs w:val="24"/>
        </w:rPr>
        <w:t>2</w:t>
      </w:r>
      <w:r w:rsidRPr="00B3210E">
        <w:rPr>
          <w:rFonts w:ascii="仿宋" w:eastAsia="仿宋" w:hAnsi="仿宋" w:hint="eastAsia"/>
          <w:sz w:val="24"/>
          <w:szCs w:val="24"/>
        </w:rPr>
        <w:t>）、项目变更：社会合作与发展部管理员审批项目负责人提交的项目变更申请：</w:t>
      </w:r>
    </w:p>
    <w:p w14:paraId="613D1395" w14:textId="77777777" w:rsidR="00B3210E" w:rsidRPr="00B3210E" w:rsidRDefault="00B3210E" w:rsidP="00B3210E">
      <w:pPr>
        <w:pStyle w:val="aa"/>
        <w:numPr>
          <w:ilvl w:val="0"/>
          <w:numId w:val="7"/>
        </w:numPr>
        <w:spacing w:line="440" w:lineRule="exact"/>
        <w:rPr>
          <w:rFonts w:ascii="仿宋" w:eastAsia="仿宋" w:hAnsi="仿宋"/>
          <w:sz w:val="24"/>
          <w:szCs w:val="24"/>
        </w:rPr>
      </w:pPr>
      <w:r w:rsidRPr="00B3210E">
        <w:rPr>
          <w:rFonts w:ascii="仿宋" w:eastAsia="仿宋" w:hAnsi="仿宋" w:hint="eastAsia"/>
          <w:sz w:val="24"/>
          <w:szCs w:val="24"/>
        </w:rPr>
        <w:t>允许变更：可将项目编辑权限授权给该项目负责人，由项目负责人修改后提交。</w:t>
      </w:r>
    </w:p>
    <w:p w14:paraId="7F252B25" w14:textId="77777777" w:rsidR="00B3210E" w:rsidRPr="00B3210E" w:rsidRDefault="00B3210E" w:rsidP="00B3210E">
      <w:pPr>
        <w:pStyle w:val="aa"/>
        <w:numPr>
          <w:ilvl w:val="0"/>
          <w:numId w:val="7"/>
        </w:numPr>
        <w:spacing w:line="440" w:lineRule="exact"/>
        <w:rPr>
          <w:rFonts w:ascii="仿宋" w:eastAsia="仿宋" w:hAnsi="仿宋"/>
          <w:sz w:val="24"/>
          <w:szCs w:val="24"/>
        </w:rPr>
      </w:pPr>
      <w:r w:rsidRPr="00B3210E">
        <w:rPr>
          <w:rFonts w:ascii="仿宋" w:eastAsia="仿宋" w:hAnsi="仿宋" w:hint="eastAsia"/>
          <w:sz w:val="24"/>
          <w:szCs w:val="24"/>
        </w:rPr>
        <w:t>不允许变更：在审批意见中说明详细情况，拒绝项目变更。</w:t>
      </w:r>
    </w:p>
    <w:p w14:paraId="4FF5197C" w14:textId="77777777" w:rsidR="00B3210E" w:rsidRPr="00B3210E" w:rsidRDefault="00B3210E" w:rsidP="00B3210E">
      <w:pPr>
        <w:pStyle w:val="aa"/>
        <w:spacing w:line="440" w:lineRule="exact"/>
        <w:ind w:firstLineChars="200" w:firstLine="480"/>
        <w:rPr>
          <w:rFonts w:ascii="仿宋" w:eastAsia="仿宋" w:hAnsi="仿宋"/>
          <w:sz w:val="24"/>
          <w:szCs w:val="24"/>
        </w:rPr>
      </w:pPr>
      <w:r w:rsidRPr="00B3210E">
        <w:rPr>
          <w:rFonts w:ascii="仿宋" w:eastAsia="仿宋" w:hAnsi="仿宋" w:hint="eastAsia"/>
          <w:sz w:val="24"/>
          <w:szCs w:val="24"/>
        </w:rPr>
        <w:t>3）、项目结项：</w:t>
      </w:r>
    </w:p>
    <w:p w14:paraId="08DF8B3C" w14:textId="77777777" w:rsidR="00B3210E" w:rsidRPr="00B3210E" w:rsidRDefault="00B3210E" w:rsidP="00B3210E">
      <w:pPr>
        <w:pStyle w:val="aa"/>
        <w:spacing w:line="440" w:lineRule="exact"/>
        <w:ind w:firstLineChars="200" w:firstLine="480"/>
        <w:rPr>
          <w:rFonts w:ascii="仿宋" w:eastAsia="仿宋" w:hAnsi="仿宋"/>
          <w:sz w:val="24"/>
          <w:szCs w:val="24"/>
        </w:rPr>
      </w:pPr>
      <w:r w:rsidRPr="00B3210E">
        <w:rPr>
          <w:rFonts w:ascii="仿宋" w:eastAsia="仿宋" w:hAnsi="仿宋" w:hint="eastAsia"/>
          <w:sz w:val="24"/>
          <w:szCs w:val="24"/>
        </w:rPr>
        <w:t>可由社会合作与发展部管理员选择即将到期项目，给对应项目的项目负责人</w:t>
      </w:r>
      <w:r w:rsidRPr="00B3210E">
        <w:rPr>
          <w:rFonts w:ascii="仿宋" w:eastAsia="仿宋" w:hAnsi="仿宋" w:hint="eastAsia"/>
          <w:sz w:val="24"/>
          <w:szCs w:val="24"/>
        </w:rPr>
        <w:lastRenderedPageBreak/>
        <w:t>发送系统内项目结项通知。</w:t>
      </w:r>
    </w:p>
    <w:p w14:paraId="02ED2078" w14:textId="77777777" w:rsidR="00B3210E" w:rsidRPr="00B3210E" w:rsidRDefault="00B3210E" w:rsidP="00B3210E">
      <w:pPr>
        <w:pStyle w:val="aa"/>
        <w:spacing w:line="440" w:lineRule="exact"/>
        <w:ind w:firstLineChars="200" w:firstLine="480"/>
        <w:rPr>
          <w:rFonts w:ascii="仿宋" w:eastAsia="仿宋" w:hAnsi="仿宋"/>
          <w:sz w:val="24"/>
          <w:szCs w:val="24"/>
        </w:rPr>
      </w:pPr>
      <w:r w:rsidRPr="00B3210E">
        <w:rPr>
          <w:rFonts w:ascii="仿宋" w:eastAsia="仿宋" w:hAnsi="仿宋" w:hint="eastAsia"/>
          <w:sz w:val="24"/>
          <w:szCs w:val="24"/>
        </w:rPr>
        <w:t>可由社会合作与发展部管理员审核项目负责人提交的项目结项申请及各项材料：</w:t>
      </w:r>
    </w:p>
    <w:p w14:paraId="5E033A63" w14:textId="77777777" w:rsidR="00B3210E" w:rsidRPr="00B3210E" w:rsidRDefault="00B3210E" w:rsidP="00B3210E">
      <w:pPr>
        <w:pStyle w:val="aa"/>
        <w:numPr>
          <w:ilvl w:val="0"/>
          <w:numId w:val="8"/>
        </w:numPr>
        <w:spacing w:line="440" w:lineRule="exact"/>
        <w:rPr>
          <w:rFonts w:ascii="仿宋" w:eastAsia="仿宋" w:hAnsi="仿宋"/>
          <w:sz w:val="24"/>
          <w:szCs w:val="24"/>
        </w:rPr>
      </w:pPr>
      <w:r w:rsidRPr="00B3210E">
        <w:rPr>
          <w:rFonts w:ascii="仿宋" w:eastAsia="仿宋" w:hAnsi="仿宋" w:hint="eastAsia"/>
          <w:sz w:val="24"/>
          <w:szCs w:val="24"/>
        </w:rPr>
        <w:t>确认可结项，则直接通过；</w:t>
      </w:r>
    </w:p>
    <w:p w14:paraId="3CE3DAE8" w14:textId="77777777" w:rsidR="00B3210E" w:rsidRPr="00B3210E" w:rsidRDefault="00B3210E" w:rsidP="00B3210E">
      <w:pPr>
        <w:pStyle w:val="aa"/>
        <w:numPr>
          <w:ilvl w:val="0"/>
          <w:numId w:val="8"/>
        </w:numPr>
        <w:spacing w:line="440" w:lineRule="exact"/>
        <w:rPr>
          <w:rFonts w:ascii="仿宋" w:eastAsia="仿宋" w:hAnsi="仿宋"/>
          <w:sz w:val="24"/>
          <w:szCs w:val="24"/>
        </w:rPr>
      </w:pPr>
      <w:r w:rsidRPr="00B3210E">
        <w:rPr>
          <w:rFonts w:ascii="仿宋" w:eastAsia="仿宋" w:hAnsi="仿宋" w:hint="eastAsia"/>
          <w:sz w:val="24"/>
          <w:szCs w:val="24"/>
        </w:rPr>
        <w:t>若还需要补充材料或暂不能结项，在审批意见中说明详细情况，退回给项目负责人。</w:t>
      </w:r>
    </w:p>
    <w:p w14:paraId="0C51D931" w14:textId="77777777" w:rsidR="00B3210E" w:rsidRPr="00B3210E" w:rsidRDefault="00B3210E" w:rsidP="00B3210E">
      <w:pPr>
        <w:pStyle w:val="aa"/>
        <w:spacing w:line="440" w:lineRule="exact"/>
        <w:ind w:firstLineChars="200" w:firstLine="480"/>
        <w:rPr>
          <w:rFonts w:ascii="仿宋" w:eastAsia="仿宋" w:hAnsi="仿宋"/>
          <w:sz w:val="24"/>
          <w:szCs w:val="24"/>
        </w:rPr>
      </w:pPr>
      <w:r w:rsidRPr="00B3210E">
        <w:rPr>
          <w:rFonts w:ascii="仿宋" w:eastAsia="仿宋" w:hAnsi="仿宋" w:hint="eastAsia"/>
          <w:sz w:val="24"/>
          <w:szCs w:val="24"/>
        </w:rPr>
        <w:t>社会合作与发展部依据项目结项考核结果颁发相应证书。</w:t>
      </w:r>
    </w:p>
    <w:p w14:paraId="3B05D749" w14:textId="77777777" w:rsidR="00B3210E" w:rsidRPr="00B3210E" w:rsidRDefault="00B3210E" w:rsidP="00B3210E">
      <w:pPr>
        <w:pStyle w:val="2"/>
        <w:numPr>
          <w:ilvl w:val="1"/>
          <w:numId w:val="4"/>
        </w:numPr>
        <w:spacing w:before="0" w:after="0" w:line="440" w:lineRule="exact"/>
        <w:rPr>
          <w:rFonts w:ascii="仿宋" w:eastAsia="仿宋" w:hAnsi="仿宋"/>
          <w:sz w:val="24"/>
        </w:rPr>
      </w:pPr>
      <w:r w:rsidRPr="00B3210E">
        <w:rPr>
          <w:rFonts w:ascii="仿宋" w:eastAsia="仿宋" w:hAnsi="仿宋" w:hint="eastAsia"/>
          <w:sz w:val="24"/>
        </w:rPr>
        <w:t>系统管理</w:t>
      </w:r>
    </w:p>
    <w:p w14:paraId="6A20E4FB" w14:textId="77777777" w:rsidR="00B3210E" w:rsidRPr="00B3210E" w:rsidRDefault="00B3210E" w:rsidP="00B3210E">
      <w:pPr>
        <w:spacing w:line="440" w:lineRule="exact"/>
        <w:rPr>
          <w:rFonts w:ascii="仿宋" w:eastAsia="仿宋" w:hAnsi="仿宋"/>
          <w:sz w:val="24"/>
          <w:szCs w:val="24"/>
        </w:rPr>
      </w:pPr>
      <w:r w:rsidRPr="00B3210E">
        <w:rPr>
          <w:rFonts w:ascii="仿宋" w:eastAsia="仿宋" w:hAnsi="仿宋" w:hint="eastAsia"/>
          <w:sz w:val="24"/>
          <w:szCs w:val="24"/>
        </w:rPr>
        <w:t xml:space="preserve"> </w:t>
      </w:r>
      <w:r w:rsidRPr="00B3210E">
        <w:rPr>
          <w:rFonts w:ascii="仿宋" w:eastAsia="仿宋" w:hAnsi="仿宋"/>
          <w:sz w:val="24"/>
          <w:szCs w:val="24"/>
        </w:rPr>
        <w:t xml:space="preserve">    </w:t>
      </w:r>
      <w:r w:rsidRPr="00B3210E">
        <w:rPr>
          <w:rFonts w:ascii="仿宋" w:eastAsia="仿宋" w:hAnsi="仿宋" w:hint="eastAsia"/>
          <w:sz w:val="24"/>
          <w:szCs w:val="24"/>
        </w:rPr>
        <w:t>1）、组织机构管理：管理系统中学校组织机构数据。</w:t>
      </w:r>
    </w:p>
    <w:p w14:paraId="0AFD6CBE" w14:textId="77777777" w:rsidR="00B3210E" w:rsidRPr="00B3210E" w:rsidRDefault="00B3210E" w:rsidP="00B3210E">
      <w:pPr>
        <w:pStyle w:val="aa"/>
        <w:spacing w:line="440" w:lineRule="exact"/>
        <w:ind w:firstLineChars="200" w:firstLine="480"/>
        <w:rPr>
          <w:rFonts w:ascii="仿宋" w:eastAsia="仿宋" w:hAnsi="仿宋"/>
          <w:sz w:val="24"/>
          <w:szCs w:val="24"/>
        </w:rPr>
      </w:pPr>
      <w:r w:rsidRPr="00B3210E">
        <w:rPr>
          <w:rFonts w:ascii="仿宋" w:eastAsia="仿宋" w:hAnsi="仿宋" w:hint="eastAsia"/>
          <w:sz w:val="24"/>
          <w:szCs w:val="24"/>
        </w:rPr>
        <w:t>2）、用户管理：管理系统中各类用户基本信息。</w:t>
      </w:r>
    </w:p>
    <w:p w14:paraId="37417CA8" w14:textId="77777777" w:rsidR="00B3210E" w:rsidRPr="00B3210E" w:rsidRDefault="00B3210E" w:rsidP="00B3210E">
      <w:pPr>
        <w:pStyle w:val="aa"/>
        <w:spacing w:line="440" w:lineRule="exact"/>
        <w:ind w:firstLineChars="200" w:firstLine="480"/>
        <w:rPr>
          <w:rFonts w:ascii="仿宋" w:eastAsia="仿宋" w:hAnsi="仿宋"/>
          <w:sz w:val="24"/>
          <w:szCs w:val="24"/>
        </w:rPr>
      </w:pPr>
      <w:r w:rsidRPr="00B3210E">
        <w:rPr>
          <w:rFonts w:ascii="仿宋" w:eastAsia="仿宋" w:hAnsi="仿宋" w:hint="eastAsia"/>
          <w:sz w:val="24"/>
          <w:szCs w:val="24"/>
        </w:rPr>
        <w:t>3）、角色管理：管理系统中各类角色。</w:t>
      </w:r>
    </w:p>
    <w:p w14:paraId="66580562" w14:textId="77777777" w:rsidR="00B3210E" w:rsidRPr="00B3210E" w:rsidRDefault="00B3210E" w:rsidP="00B3210E">
      <w:pPr>
        <w:pStyle w:val="aa"/>
        <w:spacing w:line="440" w:lineRule="exact"/>
        <w:ind w:firstLineChars="200" w:firstLine="480"/>
        <w:rPr>
          <w:rFonts w:ascii="仿宋" w:eastAsia="仿宋" w:hAnsi="仿宋"/>
          <w:sz w:val="24"/>
          <w:szCs w:val="24"/>
        </w:rPr>
      </w:pPr>
      <w:r w:rsidRPr="00B3210E">
        <w:rPr>
          <w:rFonts w:ascii="仿宋" w:eastAsia="仿宋" w:hAnsi="仿宋" w:hint="eastAsia"/>
          <w:sz w:val="24"/>
          <w:szCs w:val="24"/>
        </w:rPr>
        <w:t>4）、权限管理：管理系统中菜单权限。</w:t>
      </w:r>
    </w:p>
    <w:p w14:paraId="59D35DF6" w14:textId="77777777" w:rsidR="00B3210E" w:rsidRPr="00B3210E" w:rsidRDefault="00B3210E" w:rsidP="00B3210E">
      <w:pPr>
        <w:pStyle w:val="aa"/>
        <w:spacing w:line="440" w:lineRule="exact"/>
        <w:ind w:firstLineChars="200" w:firstLine="480"/>
        <w:rPr>
          <w:rFonts w:ascii="仿宋" w:eastAsia="仿宋" w:hAnsi="仿宋"/>
          <w:sz w:val="24"/>
          <w:szCs w:val="24"/>
        </w:rPr>
      </w:pPr>
      <w:r w:rsidRPr="00B3210E">
        <w:rPr>
          <w:rFonts w:ascii="仿宋" w:eastAsia="仿宋" w:hAnsi="仿宋" w:hint="eastAsia"/>
          <w:sz w:val="24"/>
          <w:szCs w:val="24"/>
        </w:rPr>
        <w:t>5）、数据字典：管理系统中用到的各类数据字典信息。</w:t>
      </w:r>
    </w:p>
    <w:p w14:paraId="1CC88CA6" w14:textId="77777777" w:rsidR="00B3210E" w:rsidRPr="00B3210E" w:rsidRDefault="00B3210E" w:rsidP="00B3210E">
      <w:pPr>
        <w:pStyle w:val="aa"/>
        <w:spacing w:line="440" w:lineRule="exact"/>
        <w:ind w:firstLineChars="200" w:firstLine="480"/>
        <w:rPr>
          <w:rFonts w:ascii="仿宋" w:eastAsia="仿宋" w:hAnsi="仿宋"/>
          <w:sz w:val="24"/>
          <w:szCs w:val="24"/>
        </w:rPr>
      </w:pPr>
      <w:r w:rsidRPr="00B3210E">
        <w:rPr>
          <w:rFonts w:ascii="仿宋" w:eastAsia="仿宋" w:hAnsi="仿宋" w:hint="eastAsia"/>
          <w:sz w:val="24"/>
          <w:szCs w:val="24"/>
        </w:rPr>
        <w:t>6）、流程管理：管理系统中业务审批流程信息。</w:t>
      </w:r>
    </w:p>
    <w:p w14:paraId="54C86D75" w14:textId="77777777" w:rsidR="00B3210E" w:rsidRPr="00B3210E" w:rsidRDefault="00B3210E" w:rsidP="00B3210E">
      <w:pPr>
        <w:pStyle w:val="1"/>
        <w:numPr>
          <w:ilvl w:val="0"/>
          <w:numId w:val="3"/>
        </w:numPr>
        <w:spacing w:before="0" w:after="0" w:line="440" w:lineRule="exact"/>
        <w:rPr>
          <w:rFonts w:ascii="仿宋" w:eastAsia="仿宋" w:hAnsi="仿宋"/>
          <w:sz w:val="24"/>
          <w:szCs w:val="24"/>
        </w:rPr>
      </w:pPr>
      <w:r w:rsidRPr="00B3210E">
        <w:rPr>
          <w:rFonts w:ascii="仿宋" w:eastAsia="仿宋" w:hAnsi="仿宋" w:hint="eastAsia"/>
          <w:sz w:val="24"/>
          <w:szCs w:val="24"/>
        </w:rPr>
        <w:t>系统数据集成与共享</w:t>
      </w:r>
    </w:p>
    <w:p w14:paraId="281C0157" w14:textId="77777777" w:rsidR="00B3210E" w:rsidRPr="00B3210E" w:rsidRDefault="00B3210E" w:rsidP="00B3210E">
      <w:pPr>
        <w:pStyle w:val="ab"/>
        <w:keepNext/>
        <w:keepLines/>
        <w:numPr>
          <w:ilvl w:val="0"/>
          <w:numId w:val="4"/>
        </w:numPr>
        <w:spacing w:line="440" w:lineRule="exact"/>
        <w:ind w:firstLineChars="0"/>
        <w:outlineLvl w:val="1"/>
        <w:rPr>
          <w:rFonts w:ascii="仿宋" w:eastAsia="仿宋" w:hAnsi="仿宋"/>
          <w:b/>
          <w:vanish/>
          <w:sz w:val="24"/>
        </w:rPr>
      </w:pPr>
    </w:p>
    <w:p w14:paraId="556C264B" w14:textId="77777777" w:rsidR="00B3210E" w:rsidRPr="00B3210E" w:rsidRDefault="00B3210E" w:rsidP="00B3210E">
      <w:pPr>
        <w:pStyle w:val="2"/>
        <w:numPr>
          <w:ilvl w:val="1"/>
          <w:numId w:val="4"/>
        </w:numPr>
        <w:spacing w:before="0" w:after="0" w:line="440" w:lineRule="exact"/>
        <w:rPr>
          <w:rFonts w:ascii="仿宋" w:eastAsia="仿宋" w:hAnsi="仿宋"/>
          <w:sz w:val="24"/>
        </w:rPr>
      </w:pPr>
      <w:r w:rsidRPr="00B3210E">
        <w:rPr>
          <w:rFonts w:ascii="仿宋" w:eastAsia="仿宋" w:hAnsi="仿宋" w:hint="eastAsia"/>
          <w:sz w:val="24"/>
        </w:rPr>
        <w:t>组织机构数据</w:t>
      </w:r>
    </w:p>
    <w:p w14:paraId="3105F439" w14:textId="77777777" w:rsidR="00B3210E" w:rsidRPr="00B3210E" w:rsidRDefault="00B3210E" w:rsidP="00B3210E">
      <w:pPr>
        <w:spacing w:line="440" w:lineRule="exact"/>
        <w:ind w:firstLineChars="200" w:firstLine="480"/>
        <w:rPr>
          <w:rFonts w:ascii="仿宋" w:eastAsia="仿宋" w:hAnsi="仿宋"/>
          <w:sz w:val="24"/>
          <w:szCs w:val="24"/>
        </w:rPr>
      </w:pPr>
      <w:r w:rsidRPr="00B3210E">
        <w:rPr>
          <w:rFonts w:ascii="仿宋" w:eastAsia="仿宋" w:hAnsi="仿宋" w:hint="eastAsia"/>
          <w:sz w:val="24"/>
          <w:szCs w:val="24"/>
        </w:rPr>
        <w:t>从学校数据中心同步学校组织机构数据，确保组织机构信息数据一致。</w:t>
      </w:r>
    </w:p>
    <w:p w14:paraId="4C76F48A" w14:textId="77777777" w:rsidR="00B3210E" w:rsidRPr="00B3210E" w:rsidRDefault="00B3210E" w:rsidP="00B3210E">
      <w:pPr>
        <w:pStyle w:val="2"/>
        <w:numPr>
          <w:ilvl w:val="1"/>
          <w:numId w:val="4"/>
        </w:numPr>
        <w:spacing w:before="0" w:after="0" w:line="440" w:lineRule="exact"/>
        <w:rPr>
          <w:rFonts w:ascii="仿宋" w:eastAsia="仿宋" w:hAnsi="仿宋"/>
          <w:sz w:val="24"/>
        </w:rPr>
      </w:pPr>
      <w:r w:rsidRPr="00B3210E">
        <w:rPr>
          <w:rFonts w:ascii="仿宋" w:eastAsia="仿宋" w:hAnsi="仿宋" w:hint="eastAsia"/>
          <w:sz w:val="24"/>
        </w:rPr>
        <w:t>用户信息同步</w:t>
      </w:r>
    </w:p>
    <w:p w14:paraId="0A903711" w14:textId="77777777" w:rsidR="00B3210E" w:rsidRPr="00B3210E" w:rsidRDefault="00B3210E" w:rsidP="00B3210E">
      <w:pPr>
        <w:spacing w:line="440" w:lineRule="exact"/>
        <w:ind w:firstLineChars="200" w:firstLine="480"/>
        <w:rPr>
          <w:rFonts w:ascii="仿宋" w:eastAsia="仿宋" w:hAnsi="仿宋"/>
          <w:sz w:val="24"/>
          <w:szCs w:val="24"/>
        </w:rPr>
      </w:pPr>
      <w:r w:rsidRPr="00B3210E">
        <w:rPr>
          <w:rFonts w:ascii="仿宋" w:eastAsia="仿宋" w:hAnsi="仿宋" w:hint="eastAsia"/>
          <w:sz w:val="24"/>
          <w:szCs w:val="24"/>
        </w:rPr>
        <w:t>从学校数据中心同步所有教职工和学生基本信息，确保人员基本信息数据一致。</w:t>
      </w:r>
    </w:p>
    <w:p w14:paraId="599D2DFD" w14:textId="77777777" w:rsidR="00B3210E" w:rsidRPr="00B3210E" w:rsidRDefault="00B3210E" w:rsidP="00B3210E">
      <w:pPr>
        <w:pStyle w:val="2"/>
        <w:numPr>
          <w:ilvl w:val="1"/>
          <w:numId w:val="4"/>
        </w:numPr>
        <w:spacing w:before="0" w:after="0" w:line="440" w:lineRule="exact"/>
        <w:rPr>
          <w:rFonts w:ascii="仿宋" w:eastAsia="仿宋" w:hAnsi="仿宋"/>
          <w:sz w:val="24"/>
        </w:rPr>
      </w:pPr>
      <w:r w:rsidRPr="00B3210E">
        <w:rPr>
          <w:rFonts w:ascii="仿宋" w:eastAsia="仿宋" w:hAnsi="仿宋" w:hint="eastAsia"/>
          <w:sz w:val="24"/>
        </w:rPr>
        <w:t>财务系统集成</w:t>
      </w:r>
    </w:p>
    <w:p w14:paraId="7DFA2031" w14:textId="77777777" w:rsidR="00B3210E" w:rsidRPr="00B3210E" w:rsidRDefault="00B3210E" w:rsidP="00B3210E">
      <w:pPr>
        <w:spacing w:line="440" w:lineRule="exact"/>
        <w:ind w:firstLineChars="200" w:firstLine="480"/>
        <w:rPr>
          <w:rFonts w:ascii="仿宋" w:eastAsia="仿宋" w:hAnsi="仿宋"/>
          <w:sz w:val="24"/>
          <w:szCs w:val="24"/>
        </w:rPr>
      </w:pPr>
      <w:r w:rsidRPr="00B3210E">
        <w:rPr>
          <w:rFonts w:ascii="仿宋" w:eastAsia="仿宋" w:hAnsi="仿宋" w:hint="eastAsia"/>
          <w:sz w:val="24"/>
          <w:szCs w:val="24"/>
        </w:rPr>
        <w:t>将已立项项目信息（必须含项目名称、项目唯一编号、项目举办单位、项目负责人等基本信息）同步给财务系统。</w:t>
      </w:r>
    </w:p>
    <w:p w14:paraId="7FB1FD78" w14:textId="77777777" w:rsidR="00B3210E" w:rsidRPr="00B3210E" w:rsidRDefault="00B3210E" w:rsidP="00B3210E">
      <w:pPr>
        <w:spacing w:line="440" w:lineRule="exact"/>
        <w:ind w:firstLineChars="200" w:firstLine="480"/>
        <w:rPr>
          <w:rFonts w:ascii="仿宋" w:eastAsia="仿宋" w:hAnsi="仿宋"/>
          <w:sz w:val="24"/>
          <w:szCs w:val="24"/>
        </w:rPr>
      </w:pPr>
      <w:r w:rsidRPr="00B3210E">
        <w:rPr>
          <w:rFonts w:ascii="仿宋" w:eastAsia="仿宋" w:hAnsi="仿宋" w:hint="eastAsia"/>
          <w:sz w:val="24"/>
          <w:szCs w:val="24"/>
        </w:rPr>
        <w:t>将项目信息通过项目唯一编号，跟财务系统数据进行对接，集成财务报销数据。</w:t>
      </w:r>
    </w:p>
    <w:p w14:paraId="6A55E698" w14:textId="77777777" w:rsidR="00B3210E" w:rsidRPr="00B3210E" w:rsidRDefault="00B3210E" w:rsidP="00B3210E">
      <w:pPr>
        <w:pStyle w:val="2"/>
        <w:numPr>
          <w:ilvl w:val="1"/>
          <w:numId w:val="4"/>
        </w:numPr>
        <w:spacing w:before="0" w:after="0" w:line="440" w:lineRule="exact"/>
        <w:rPr>
          <w:rFonts w:ascii="仿宋" w:eastAsia="仿宋" w:hAnsi="仿宋"/>
          <w:sz w:val="24"/>
        </w:rPr>
      </w:pPr>
      <w:r w:rsidRPr="00B3210E">
        <w:rPr>
          <w:rFonts w:ascii="仿宋" w:eastAsia="仿宋" w:hAnsi="仿宋" w:hint="eastAsia"/>
          <w:sz w:val="24"/>
        </w:rPr>
        <w:t>人事考核系统集成</w:t>
      </w:r>
    </w:p>
    <w:p w14:paraId="7C7C34C0" w14:textId="77777777" w:rsidR="00B3210E" w:rsidRPr="00B3210E" w:rsidRDefault="00B3210E" w:rsidP="00B3210E">
      <w:pPr>
        <w:pStyle w:val="aa"/>
        <w:spacing w:line="440" w:lineRule="exact"/>
        <w:ind w:firstLineChars="200" w:firstLine="480"/>
        <w:rPr>
          <w:rFonts w:ascii="仿宋" w:eastAsia="仿宋" w:hAnsi="仿宋"/>
          <w:sz w:val="24"/>
          <w:szCs w:val="24"/>
        </w:rPr>
      </w:pPr>
      <w:r w:rsidRPr="00B3210E">
        <w:rPr>
          <w:rFonts w:ascii="仿宋" w:eastAsia="仿宋" w:hAnsi="仿宋" w:hint="eastAsia"/>
          <w:sz w:val="24"/>
          <w:szCs w:val="24"/>
        </w:rPr>
        <w:t>系统中各已立项项目的社会服务收入，师生技能大赛获奖，培训考证人数、教师开展培训的课时数等信息等信息，能够集成到人事考核系统，方便职能部门、院部相关人员进行查看，实时了解掌握考核工作量完成进度和项目开展情况。</w:t>
      </w:r>
    </w:p>
    <w:p w14:paraId="4162AE4E" w14:textId="3DE2DFAA" w:rsidR="00B3210E" w:rsidRPr="00B3210E" w:rsidRDefault="00B3210E" w:rsidP="00B3210E">
      <w:pPr>
        <w:pStyle w:val="aa"/>
        <w:spacing w:line="440" w:lineRule="exact"/>
        <w:ind w:firstLine="0"/>
        <w:rPr>
          <w:rFonts w:ascii="仿宋" w:eastAsia="仿宋" w:hAnsi="仿宋"/>
          <w:sz w:val="24"/>
          <w:szCs w:val="24"/>
        </w:rPr>
      </w:pPr>
      <w:r w:rsidRPr="00B3210E">
        <w:rPr>
          <w:rFonts w:ascii="仿宋" w:eastAsia="仿宋" w:hAnsi="仿宋" w:hint="eastAsia"/>
          <w:b/>
          <w:bCs/>
          <w:color w:val="0000FF"/>
          <w:sz w:val="24"/>
          <w:szCs w:val="24"/>
        </w:rPr>
        <w:t>建议：</w:t>
      </w:r>
      <w:r w:rsidRPr="00B3210E">
        <w:rPr>
          <w:rFonts w:ascii="仿宋" w:eastAsia="仿宋" w:hAnsi="仿宋" w:hint="eastAsia"/>
          <w:sz w:val="24"/>
          <w:szCs w:val="24"/>
        </w:rPr>
        <w:t>在原有沟通的基础上，2 项目建设功能方面，流程梳理为三类，一日常项目类（维持已有的方案），二比赛，三培训。</w:t>
      </w:r>
    </w:p>
    <w:p w14:paraId="01C5B2FE" w14:textId="77777777" w:rsidR="00B3210E" w:rsidRPr="00B3210E" w:rsidRDefault="00B3210E" w:rsidP="00B3210E">
      <w:pPr>
        <w:pStyle w:val="aa"/>
        <w:spacing w:line="440" w:lineRule="exact"/>
        <w:ind w:firstLine="0"/>
        <w:rPr>
          <w:rFonts w:ascii="仿宋" w:eastAsia="仿宋" w:hAnsi="仿宋"/>
          <w:sz w:val="24"/>
          <w:szCs w:val="24"/>
        </w:rPr>
      </w:pPr>
      <w:r w:rsidRPr="00B3210E">
        <w:rPr>
          <w:rFonts w:ascii="仿宋" w:eastAsia="仿宋" w:hAnsi="仿宋" w:hint="eastAsia"/>
          <w:sz w:val="24"/>
          <w:szCs w:val="24"/>
        </w:rPr>
        <w:lastRenderedPageBreak/>
        <w:t xml:space="preserve">二比赛方面流程梳理为： </w:t>
      </w:r>
    </w:p>
    <w:p w14:paraId="187066C9" w14:textId="77777777" w:rsidR="00B3210E" w:rsidRPr="00B3210E" w:rsidRDefault="00B3210E" w:rsidP="00B3210E">
      <w:pPr>
        <w:pStyle w:val="aa"/>
        <w:spacing w:line="440" w:lineRule="exact"/>
        <w:ind w:firstLine="0"/>
        <w:rPr>
          <w:rFonts w:ascii="仿宋" w:eastAsia="仿宋" w:hAnsi="仿宋"/>
          <w:sz w:val="24"/>
          <w:szCs w:val="24"/>
        </w:rPr>
      </w:pPr>
      <w:r w:rsidRPr="00B3210E">
        <w:rPr>
          <w:rFonts w:ascii="仿宋" w:eastAsia="仿宋" w:hAnsi="仿宋" w:hint="eastAsia"/>
          <w:sz w:val="24"/>
          <w:szCs w:val="24"/>
        </w:rPr>
        <w:t>（1）申报承办比赛及提交相关预算</w:t>
      </w:r>
    </w:p>
    <w:p w14:paraId="2B23DC74" w14:textId="77777777" w:rsidR="00B3210E" w:rsidRPr="00B3210E" w:rsidRDefault="00B3210E" w:rsidP="00B3210E">
      <w:pPr>
        <w:pStyle w:val="aa"/>
        <w:spacing w:line="440" w:lineRule="exact"/>
        <w:ind w:firstLine="0"/>
        <w:rPr>
          <w:rFonts w:ascii="仿宋" w:eastAsia="仿宋" w:hAnsi="仿宋"/>
          <w:sz w:val="24"/>
          <w:szCs w:val="24"/>
        </w:rPr>
      </w:pPr>
      <w:r w:rsidRPr="00B3210E">
        <w:rPr>
          <w:rFonts w:ascii="仿宋" w:eastAsia="仿宋" w:hAnsi="仿宋" w:hint="eastAsia"/>
          <w:sz w:val="24"/>
          <w:szCs w:val="24"/>
        </w:rPr>
        <w:t>（2）获得承办权后，发布报名通知、比赛安排和录入报名信息</w:t>
      </w:r>
    </w:p>
    <w:p w14:paraId="19CD17CC" w14:textId="77777777" w:rsidR="00B3210E" w:rsidRPr="00B3210E" w:rsidRDefault="00B3210E" w:rsidP="00B3210E">
      <w:pPr>
        <w:pStyle w:val="aa"/>
        <w:spacing w:line="440" w:lineRule="exact"/>
        <w:ind w:firstLine="0"/>
        <w:rPr>
          <w:rFonts w:ascii="仿宋" w:eastAsia="仿宋" w:hAnsi="仿宋"/>
          <w:sz w:val="24"/>
          <w:szCs w:val="24"/>
        </w:rPr>
      </w:pPr>
      <w:r w:rsidRPr="00B3210E">
        <w:rPr>
          <w:rFonts w:ascii="仿宋" w:eastAsia="仿宋" w:hAnsi="仿宋" w:hint="eastAsia"/>
          <w:sz w:val="24"/>
          <w:szCs w:val="24"/>
        </w:rPr>
        <w:t>（3）提交集训方案，承办比赛等相关预算</w:t>
      </w:r>
    </w:p>
    <w:p w14:paraId="6C16B5CA" w14:textId="77777777" w:rsidR="00B3210E" w:rsidRPr="00B3210E" w:rsidRDefault="00B3210E" w:rsidP="00B3210E">
      <w:pPr>
        <w:pStyle w:val="aa"/>
        <w:spacing w:line="440" w:lineRule="exact"/>
        <w:ind w:firstLine="0"/>
        <w:rPr>
          <w:rFonts w:ascii="仿宋" w:eastAsia="仿宋" w:hAnsi="仿宋"/>
          <w:sz w:val="24"/>
          <w:szCs w:val="24"/>
        </w:rPr>
      </w:pPr>
      <w:r w:rsidRPr="00B3210E">
        <w:rPr>
          <w:rFonts w:ascii="仿宋" w:eastAsia="仿宋" w:hAnsi="仿宋" w:hint="eastAsia"/>
          <w:sz w:val="24"/>
          <w:szCs w:val="24"/>
        </w:rPr>
        <w:t>（4）比赛项目组成员、教练、裁判等人员信息录入</w:t>
      </w:r>
    </w:p>
    <w:p w14:paraId="3E48E791" w14:textId="77777777" w:rsidR="00B3210E" w:rsidRPr="00B3210E" w:rsidRDefault="00B3210E" w:rsidP="00B3210E">
      <w:pPr>
        <w:pStyle w:val="aa"/>
        <w:spacing w:line="440" w:lineRule="exact"/>
        <w:ind w:firstLine="0"/>
        <w:rPr>
          <w:rFonts w:ascii="仿宋" w:eastAsia="仿宋" w:hAnsi="仿宋"/>
          <w:sz w:val="24"/>
          <w:szCs w:val="24"/>
        </w:rPr>
      </w:pPr>
      <w:r w:rsidRPr="00B3210E">
        <w:rPr>
          <w:rFonts w:ascii="仿宋" w:eastAsia="仿宋" w:hAnsi="仿宋" w:hint="eastAsia"/>
          <w:sz w:val="24"/>
          <w:szCs w:val="24"/>
        </w:rPr>
        <w:t>（5）项目阶段总结，获奖成果录入，团队绩效分配</w:t>
      </w:r>
    </w:p>
    <w:p w14:paraId="0DE86FC9" w14:textId="77777777" w:rsidR="00B3210E" w:rsidRPr="00B3210E" w:rsidRDefault="00B3210E" w:rsidP="00B3210E">
      <w:pPr>
        <w:pStyle w:val="aa"/>
        <w:spacing w:line="440" w:lineRule="exact"/>
        <w:ind w:firstLine="0"/>
        <w:rPr>
          <w:rFonts w:ascii="仿宋" w:eastAsia="仿宋" w:hAnsi="仿宋"/>
          <w:sz w:val="24"/>
          <w:szCs w:val="24"/>
        </w:rPr>
      </w:pPr>
      <w:r w:rsidRPr="00B3210E">
        <w:rPr>
          <w:rFonts w:ascii="仿宋" w:eastAsia="仿宋" w:hAnsi="仿宋" w:hint="eastAsia"/>
          <w:sz w:val="24"/>
          <w:szCs w:val="24"/>
        </w:rPr>
        <w:t>（6）奖励申报及分配</w:t>
      </w:r>
    </w:p>
    <w:p w14:paraId="291517C9" w14:textId="77777777" w:rsidR="00B3210E" w:rsidRPr="00B3210E" w:rsidRDefault="00B3210E" w:rsidP="00B3210E">
      <w:pPr>
        <w:pStyle w:val="aa"/>
        <w:spacing w:line="440" w:lineRule="exact"/>
        <w:ind w:firstLine="0"/>
        <w:rPr>
          <w:rFonts w:ascii="仿宋" w:eastAsia="仿宋" w:hAnsi="仿宋"/>
          <w:sz w:val="24"/>
          <w:szCs w:val="24"/>
        </w:rPr>
      </w:pPr>
      <w:r w:rsidRPr="00B3210E">
        <w:rPr>
          <w:rFonts w:ascii="仿宋" w:eastAsia="仿宋" w:hAnsi="仿宋" w:hint="eastAsia"/>
          <w:sz w:val="24"/>
          <w:szCs w:val="24"/>
        </w:rPr>
        <w:t>三培训类流程梳理为：</w:t>
      </w:r>
    </w:p>
    <w:p w14:paraId="293E427A" w14:textId="77777777" w:rsidR="00B3210E" w:rsidRPr="00B3210E" w:rsidRDefault="00B3210E" w:rsidP="00B3210E">
      <w:pPr>
        <w:pStyle w:val="aa"/>
        <w:spacing w:line="440" w:lineRule="exact"/>
        <w:ind w:firstLine="0"/>
        <w:rPr>
          <w:rFonts w:ascii="仿宋" w:eastAsia="仿宋" w:hAnsi="仿宋"/>
          <w:sz w:val="24"/>
          <w:szCs w:val="24"/>
        </w:rPr>
      </w:pPr>
      <w:r w:rsidRPr="00B3210E">
        <w:rPr>
          <w:rFonts w:ascii="仿宋" w:eastAsia="仿宋" w:hAnsi="仿宋" w:hint="eastAsia"/>
          <w:sz w:val="24"/>
          <w:szCs w:val="24"/>
        </w:rPr>
        <w:t>（1）开班计划申报、授课安排等信息录入</w:t>
      </w:r>
    </w:p>
    <w:p w14:paraId="54890E99" w14:textId="77777777" w:rsidR="00B3210E" w:rsidRPr="00B3210E" w:rsidRDefault="00B3210E" w:rsidP="00B3210E">
      <w:pPr>
        <w:pStyle w:val="aa"/>
        <w:spacing w:line="440" w:lineRule="exact"/>
        <w:ind w:firstLine="0"/>
        <w:rPr>
          <w:rFonts w:ascii="仿宋" w:eastAsia="仿宋" w:hAnsi="仿宋"/>
          <w:sz w:val="24"/>
          <w:szCs w:val="24"/>
        </w:rPr>
      </w:pPr>
      <w:r w:rsidRPr="00B3210E">
        <w:rPr>
          <w:rFonts w:ascii="仿宋" w:eastAsia="仿宋" w:hAnsi="仿宋" w:hint="eastAsia"/>
          <w:sz w:val="24"/>
          <w:szCs w:val="24"/>
        </w:rPr>
        <w:t>（2）培训老师、考评员等信息录入</w:t>
      </w:r>
    </w:p>
    <w:p w14:paraId="2901D9FA" w14:textId="77777777" w:rsidR="00B3210E" w:rsidRPr="00B3210E" w:rsidRDefault="00B3210E" w:rsidP="00B3210E">
      <w:pPr>
        <w:pStyle w:val="aa"/>
        <w:spacing w:line="440" w:lineRule="exact"/>
        <w:ind w:firstLine="0"/>
        <w:rPr>
          <w:rFonts w:ascii="仿宋" w:eastAsia="仿宋" w:hAnsi="仿宋"/>
          <w:sz w:val="24"/>
          <w:szCs w:val="24"/>
        </w:rPr>
      </w:pPr>
      <w:r w:rsidRPr="00B3210E">
        <w:rPr>
          <w:rFonts w:ascii="仿宋" w:eastAsia="仿宋" w:hAnsi="仿宋" w:hint="eastAsia"/>
          <w:sz w:val="24"/>
          <w:szCs w:val="24"/>
        </w:rPr>
        <w:t>（3）学员报名信息录入</w:t>
      </w:r>
    </w:p>
    <w:p w14:paraId="47140FDB" w14:textId="77777777" w:rsidR="00B3210E" w:rsidRPr="00B3210E" w:rsidRDefault="00B3210E" w:rsidP="00B3210E">
      <w:pPr>
        <w:pStyle w:val="aa"/>
        <w:spacing w:line="440" w:lineRule="exact"/>
        <w:ind w:firstLine="0"/>
        <w:rPr>
          <w:rFonts w:ascii="仿宋" w:eastAsia="仿宋" w:hAnsi="仿宋"/>
          <w:sz w:val="24"/>
          <w:szCs w:val="24"/>
        </w:rPr>
      </w:pPr>
      <w:r w:rsidRPr="00B3210E">
        <w:rPr>
          <w:rFonts w:ascii="仿宋" w:eastAsia="仿宋" w:hAnsi="仿宋" w:hint="eastAsia"/>
          <w:sz w:val="24"/>
          <w:szCs w:val="24"/>
        </w:rPr>
        <w:t>（4）培训、鉴定过程信息录入</w:t>
      </w:r>
    </w:p>
    <w:p w14:paraId="67B11BB3" w14:textId="77777777" w:rsidR="00B3210E" w:rsidRPr="00B3210E" w:rsidRDefault="00B3210E" w:rsidP="00B3210E">
      <w:pPr>
        <w:pStyle w:val="aa"/>
        <w:spacing w:line="440" w:lineRule="exact"/>
        <w:ind w:firstLine="0"/>
        <w:rPr>
          <w:rFonts w:ascii="仿宋" w:eastAsia="仿宋" w:hAnsi="仿宋"/>
          <w:sz w:val="24"/>
          <w:szCs w:val="24"/>
        </w:rPr>
      </w:pPr>
      <w:r w:rsidRPr="00B3210E">
        <w:rPr>
          <w:rFonts w:ascii="仿宋" w:eastAsia="仿宋" w:hAnsi="仿宋" w:hint="eastAsia"/>
          <w:sz w:val="24"/>
          <w:szCs w:val="24"/>
        </w:rPr>
        <w:t>（5）成绩录入及发布，申请证书办理及申请学校相关政策及认定。</w:t>
      </w:r>
    </w:p>
    <w:p w14:paraId="10808563" w14:textId="77777777" w:rsidR="00B3210E" w:rsidRPr="00B3210E" w:rsidRDefault="00B3210E" w:rsidP="00B3210E">
      <w:pPr>
        <w:pStyle w:val="1"/>
        <w:numPr>
          <w:ilvl w:val="0"/>
          <w:numId w:val="3"/>
        </w:numPr>
        <w:spacing w:before="0" w:after="0" w:line="440" w:lineRule="exact"/>
        <w:rPr>
          <w:rFonts w:ascii="仿宋" w:eastAsia="仿宋" w:hAnsi="仿宋"/>
          <w:sz w:val="24"/>
          <w:szCs w:val="24"/>
        </w:rPr>
      </w:pPr>
      <w:r w:rsidRPr="00B3210E">
        <w:rPr>
          <w:rFonts w:ascii="仿宋" w:eastAsia="仿宋" w:hAnsi="仿宋" w:hint="eastAsia"/>
          <w:sz w:val="24"/>
          <w:szCs w:val="24"/>
        </w:rPr>
        <w:t>系统技术要求</w:t>
      </w:r>
    </w:p>
    <w:p w14:paraId="2D89D4E6" w14:textId="77777777" w:rsidR="00B3210E" w:rsidRPr="00B3210E" w:rsidRDefault="00B3210E" w:rsidP="00B3210E">
      <w:pPr>
        <w:numPr>
          <w:ilvl w:val="0"/>
          <w:numId w:val="9"/>
        </w:numPr>
        <w:tabs>
          <w:tab w:val="left" w:pos="312"/>
        </w:tabs>
        <w:spacing w:line="440" w:lineRule="exact"/>
        <w:rPr>
          <w:rFonts w:ascii="仿宋" w:eastAsia="仿宋" w:hAnsi="仿宋" w:cs="仿宋"/>
          <w:color w:val="000000"/>
          <w:kern w:val="0"/>
          <w:sz w:val="24"/>
          <w:szCs w:val="24"/>
        </w:rPr>
      </w:pPr>
      <w:r w:rsidRPr="00B3210E">
        <w:rPr>
          <w:rFonts w:ascii="仿宋" w:eastAsia="仿宋" w:hAnsi="仿宋" w:cs="仿宋" w:hint="eastAsia"/>
          <w:color w:val="000000"/>
          <w:kern w:val="0"/>
          <w:sz w:val="24"/>
          <w:szCs w:val="24"/>
        </w:rPr>
        <w:t>统采用Java语言，并且基于Java技术栈开发，运用JAVA、XML、HTML5等主流跨平台技术，数据库采用Oracle 11g或Mysql 5以上。移动端开发采用H5技术，即移动端系统不能为原生应用安装包,方便与微信企业号移动门户集成。系统应用服务和数据库必须以私有化部署形式进行建设、交付。</w:t>
      </w:r>
    </w:p>
    <w:p w14:paraId="1BB93C4C" w14:textId="77777777" w:rsidR="00B3210E" w:rsidRPr="00B3210E" w:rsidRDefault="00B3210E" w:rsidP="00B3210E">
      <w:pPr>
        <w:numPr>
          <w:ilvl w:val="0"/>
          <w:numId w:val="9"/>
        </w:numPr>
        <w:tabs>
          <w:tab w:val="left" w:pos="312"/>
        </w:tabs>
        <w:spacing w:line="440" w:lineRule="exact"/>
        <w:rPr>
          <w:rFonts w:ascii="仿宋" w:eastAsia="仿宋" w:hAnsi="仿宋" w:cs="仿宋"/>
          <w:color w:val="000000"/>
          <w:kern w:val="0"/>
          <w:sz w:val="24"/>
          <w:szCs w:val="24"/>
        </w:rPr>
      </w:pPr>
      <w:r w:rsidRPr="00B3210E">
        <w:rPr>
          <w:rFonts w:ascii="仿宋" w:eastAsia="仿宋" w:hAnsi="仿宋" w:cs="仿宋" w:hint="eastAsia"/>
          <w:color w:val="000000"/>
          <w:kern w:val="0"/>
          <w:sz w:val="24"/>
          <w:szCs w:val="24"/>
        </w:rPr>
        <w:t>系统必须支持1000以上用户同时在线，支持PC端至少500个并发用户数，和H5端至少500个并发用户数，供应商需在标书明确标明。</w:t>
      </w:r>
    </w:p>
    <w:p w14:paraId="2C4AE0B0" w14:textId="77777777" w:rsidR="00B3210E" w:rsidRPr="00B3210E" w:rsidRDefault="00B3210E" w:rsidP="00B3210E">
      <w:pPr>
        <w:pStyle w:val="a5"/>
        <w:numPr>
          <w:ilvl w:val="0"/>
          <w:numId w:val="9"/>
        </w:numPr>
        <w:tabs>
          <w:tab w:val="left" w:pos="312"/>
        </w:tabs>
        <w:spacing w:line="440" w:lineRule="exact"/>
        <w:ind w:left="0"/>
        <w:rPr>
          <w:rFonts w:ascii="仿宋" w:eastAsia="仿宋" w:hAnsi="仿宋" w:cs="Malgun Gothic Semilight"/>
          <w:sz w:val="24"/>
          <w:szCs w:val="24"/>
        </w:rPr>
      </w:pPr>
      <w:r w:rsidRPr="00B3210E">
        <w:rPr>
          <w:rFonts w:ascii="仿宋" w:eastAsia="仿宋" w:hAnsi="仿宋" w:cs="Malgun Gothic Semilight" w:hint="eastAsia"/>
          <w:sz w:val="24"/>
          <w:szCs w:val="24"/>
        </w:rPr>
        <w:t>系统必须提供详细数据库表和字段说明文档，且提供访问操作权限。</w:t>
      </w:r>
    </w:p>
    <w:p w14:paraId="4F9A98CD" w14:textId="77777777" w:rsidR="00B3210E" w:rsidRPr="00B3210E" w:rsidRDefault="00B3210E" w:rsidP="00B3210E">
      <w:pPr>
        <w:pStyle w:val="a5"/>
        <w:numPr>
          <w:ilvl w:val="0"/>
          <w:numId w:val="9"/>
        </w:numPr>
        <w:tabs>
          <w:tab w:val="left" w:pos="312"/>
        </w:tabs>
        <w:spacing w:line="440" w:lineRule="exact"/>
        <w:ind w:left="0"/>
        <w:rPr>
          <w:rFonts w:ascii="仿宋" w:eastAsia="仿宋" w:hAnsi="仿宋" w:cs="Malgun Gothic Semilight"/>
          <w:sz w:val="24"/>
          <w:szCs w:val="24"/>
        </w:rPr>
      </w:pPr>
      <w:r w:rsidRPr="00B3210E">
        <w:rPr>
          <w:rFonts w:ascii="仿宋" w:eastAsia="仿宋" w:hAnsi="仿宋" w:cs="Malgun Gothic Semilight" w:hint="eastAsia"/>
          <w:sz w:val="24"/>
          <w:szCs w:val="24"/>
        </w:rPr>
        <w:t>系统开发完毕后，需要交付本次项目所涉及PC端、H5移动端等应用系统的完整源代码才能进行组织验收。</w:t>
      </w:r>
    </w:p>
    <w:p w14:paraId="78E4DAA5" w14:textId="77777777" w:rsidR="00B3210E" w:rsidRPr="00B3210E" w:rsidRDefault="00B3210E" w:rsidP="00B3210E">
      <w:pPr>
        <w:pStyle w:val="a5"/>
        <w:numPr>
          <w:ilvl w:val="0"/>
          <w:numId w:val="9"/>
        </w:numPr>
        <w:tabs>
          <w:tab w:val="left" w:pos="312"/>
        </w:tabs>
        <w:spacing w:line="440" w:lineRule="exact"/>
        <w:ind w:left="0"/>
        <w:rPr>
          <w:rFonts w:ascii="仿宋" w:eastAsia="仿宋" w:hAnsi="仿宋" w:cs="Malgun Gothic Semilight"/>
          <w:sz w:val="24"/>
          <w:szCs w:val="24"/>
        </w:rPr>
      </w:pPr>
      <w:r w:rsidRPr="00B3210E">
        <w:rPr>
          <w:rFonts w:ascii="仿宋" w:eastAsia="仿宋" w:hAnsi="仿宋" w:cs="Malgun Gothic Semilight" w:hint="eastAsia"/>
          <w:sz w:val="24"/>
          <w:szCs w:val="24"/>
        </w:rPr>
        <w:t>系统集成要求：</w:t>
      </w:r>
    </w:p>
    <w:p w14:paraId="7EA4D48A" w14:textId="77777777" w:rsidR="00B3210E" w:rsidRPr="00B3210E" w:rsidRDefault="00B3210E" w:rsidP="00B3210E">
      <w:pPr>
        <w:pStyle w:val="a5"/>
        <w:numPr>
          <w:ilvl w:val="0"/>
          <w:numId w:val="10"/>
        </w:numPr>
        <w:spacing w:line="440" w:lineRule="exact"/>
        <w:ind w:left="0"/>
        <w:rPr>
          <w:rFonts w:ascii="仿宋" w:eastAsia="仿宋" w:hAnsi="仿宋" w:cs="Malgun Gothic Semilight"/>
          <w:sz w:val="24"/>
          <w:szCs w:val="24"/>
        </w:rPr>
      </w:pPr>
      <w:r w:rsidRPr="00B3210E">
        <w:rPr>
          <w:rFonts w:ascii="仿宋" w:eastAsia="仿宋" w:hAnsi="仿宋" w:cs="Malgun Gothic Semilight" w:hint="eastAsia"/>
          <w:sz w:val="24"/>
          <w:szCs w:val="24"/>
        </w:rPr>
        <w:t>统一身份认证系统集成：本系统PC版WEB端与学校现有统一身份认证系统集成，实现统一身份认证和单点登录功能。</w:t>
      </w:r>
    </w:p>
    <w:p w14:paraId="147AA1DB" w14:textId="77777777" w:rsidR="00B3210E" w:rsidRPr="00B3210E" w:rsidRDefault="00B3210E" w:rsidP="00B3210E">
      <w:pPr>
        <w:pStyle w:val="a5"/>
        <w:numPr>
          <w:ilvl w:val="0"/>
          <w:numId w:val="10"/>
        </w:numPr>
        <w:spacing w:line="440" w:lineRule="exact"/>
        <w:ind w:left="0"/>
        <w:rPr>
          <w:rFonts w:ascii="仿宋" w:eastAsia="仿宋" w:hAnsi="仿宋" w:cs="Malgun Gothic Semilight"/>
          <w:sz w:val="24"/>
          <w:szCs w:val="24"/>
        </w:rPr>
      </w:pPr>
      <w:r w:rsidRPr="00B3210E">
        <w:rPr>
          <w:rFonts w:ascii="仿宋" w:eastAsia="仿宋" w:hAnsi="仿宋" w:cs="Malgun Gothic Semilight" w:hint="eastAsia"/>
          <w:sz w:val="24"/>
          <w:szCs w:val="24"/>
        </w:rPr>
        <w:t>与PC门户系统集成：实现系统与学校统一信息门户的集成，因为实现了第(1)点的身份认证基础，所以在门户系统放置快速通道，访问系统。</w:t>
      </w:r>
    </w:p>
    <w:p w14:paraId="3F9FFB71" w14:textId="77777777" w:rsidR="00B3210E" w:rsidRPr="00B3210E" w:rsidRDefault="00B3210E" w:rsidP="00B3210E">
      <w:pPr>
        <w:pStyle w:val="a5"/>
        <w:numPr>
          <w:ilvl w:val="0"/>
          <w:numId w:val="10"/>
        </w:numPr>
        <w:spacing w:line="440" w:lineRule="exact"/>
        <w:ind w:left="0"/>
        <w:rPr>
          <w:rFonts w:ascii="仿宋" w:eastAsia="仿宋" w:hAnsi="仿宋" w:cs="Malgun Gothic Semilight"/>
          <w:sz w:val="24"/>
          <w:szCs w:val="24"/>
        </w:rPr>
      </w:pPr>
      <w:r w:rsidRPr="00B3210E">
        <w:rPr>
          <w:rFonts w:ascii="仿宋" w:eastAsia="仿宋" w:hAnsi="仿宋" w:cs="Malgun Gothic Semilight" w:hint="eastAsia"/>
          <w:sz w:val="24"/>
          <w:szCs w:val="24"/>
        </w:rPr>
        <w:t>移动端H5与微信企业号集成：移动端系统实现与本校现有微信企业号集成，并实现统一身份认证。通过与微信企业号绑定，教职工、学生可快速通过微信企业号登录本系统使用相关功能。</w:t>
      </w:r>
    </w:p>
    <w:sectPr w:rsidR="00B3210E" w:rsidRPr="00B321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7C38C" w14:textId="77777777" w:rsidR="009109B9" w:rsidRDefault="009109B9" w:rsidP="00BA42AD">
      <w:r>
        <w:separator/>
      </w:r>
    </w:p>
  </w:endnote>
  <w:endnote w:type="continuationSeparator" w:id="0">
    <w:p w14:paraId="0DAC2734" w14:textId="77777777" w:rsidR="009109B9" w:rsidRDefault="009109B9" w:rsidP="00BA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Malgun Gothic Semilight">
    <w:panose1 w:val="020B0502040204020203"/>
    <w:charset w:val="86"/>
    <w:family w:val="swiss"/>
    <w:pitch w:val="variable"/>
    <w:sig w:usb0="B0000AAF" w:usb1="09DF7CFB" w:usb2="00000012" w:usb3="00000000" w:csb0="003E01BD"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F6B36" w14:textId="77777777" w:rsidR="009109B9" w:rsidRDefault="009109B9" w:rsidP="00BA42AD">
      <w:r>
        <w:separator/>
      </w:r>
    </w:p>
  </w:footnote>
  <w:footnote w:type="continuationSeparator" w:id="0">
    <w:p w14:paraId="7187C8E5" w14:textId="77777777" w:rsidR="009109B9" w:rsidRDefault="009109B9" w:rsidP="00BA4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F72946"/>
    <w:multiLevelType w:val="singleLevel"/>
    <w:tmpl w:val="B1F72946"/>
    <w:lvl w:ilvl="0">
      <w:start w:val="2"/>
      <w:numFmt w:val="decimal"/>
      <w:suff w:val="nothing"/>
      <w:lvlText w:val="%1、"/>
      <w:lvlJc w:val="left"/>
    </w:lvl>
  </w:abstractNum>
  <w:abstractNum w:abstractNumId="1">
    <w:nsid w:val="DD5DD191"/>
    <w:multiLevelType w:val="singleLevel"/>
    <w:tmpl w:val="DD5DD191"/>
    <w:lvl w:ilvl="0">
      <w:start w:val="1"/>
      <w:numFmt w:val="decimal"/>
      <w:suff w:val="space"/>
      <w:lvlText w:val="(%1)"/>
      <w:lvlJc w:val="left"/>
    </w:lvl>
  </w:abstractNum>
  <w:abstractNum w:abstractNumId="2">
    <w:nsid w:val="04612F23"/>
    <w:multiLevelType w:val="multilevel"/>
    <w:tmpl w:val="04612F23"/>
    <w:lvl w:ilvl="0">
      <w:start w:val="1"/>
      <w:numFmt w:val="bullet"/>
      <w:lvlText w:val=""/>
      <w:lvlJc w:val="left"/>
      <w:pPr>
        <w:ind w:left="703" w:hanging="420"/>
      </w:pPr>
      <w:rPr>
        <w:rFonts w:ascii="Wingdings" w:hAnsi="Wingdings" w:hint="default"/>
      </w:rPr>
    </w:lvl>
    <w:lvl w:ilvl="1">
      <w:start w:val="1"/>
      <w:numFmt w:val="bullet"/>
      <w:lvlText w:val=""/>
      <w:lvlJc w:val="left"/>
      <w:pPr>
        <w:ind w:left="1123" w:hanging="420"/>
      </w:pPr>
      <w:rPr>
        <w:rFonts w:ascii="Wingdings" w:hAnsi="Wingdings" w:hint="default"/>
      </w:rPr>
    </w:lvl>
    <w:lvl w:ilvl="2">
      <w:start w:val="1"/>
      <w:numFmt w:val="bullet"/>
      <w:lvlText w:val=""/>
      <w:lvlJc w:val="left"/>
      <w:pPr>
        <w:ind w:left="1543" w:hanging="420"/>
      </w:pPr>
      <w:rPr>
        <w:rFonts w:ascii="Wingdings" w:hAnsi="Wingdings" w:hint="default"/>
      </w:rPr>
    </w:lvl>
    <w:lvl w:ilvl="3">
      <w:start w:val="1"/>
      <w:numFmt w:val="bullet"/>
      <w:lvlText w:val=""/>
      <w:lvlJc w:val="left"/>
      <w:pPr>
        <w:ind w:left="1963" w:hanging="420"/>
      </w:pPr>
      <w:rPr>
        <w:rFonts w:ascii="Wingdings" w:hAnsi="Wingdings" w:hint="default"/>
      </w:rPr>
    </w:lvl>
    <w:lvl w:ilvl="4">
      <w:start w:val="1"/>
      <w:numFmt w:val="bullet"/>
      <w:lvlText w:val=""/>
      <w:lvlJc w:val="left"/>
      <w:pPr>
        <w:ind w:left="2383" w:hanging="420"/>
      </w:pPr>
      <w:rPr>
        <w:rFonts w:ascii="Wingdings" w:hAnsi="Wingdings" w:hint="default"/>
      </w:rPr>
    </w:lvl>
    <w:lvl w:ilvl="5">
      <w:start w:val="1"/>
      <w:numFmt w:val="bullet"/>
      <w:lvlText w:val=""/>
      <w:lvlJc w:val="left"/>
      <w:pPr>
        <w:ind w:left="2803" w:hanging="420"/>
      </w:pPr>
      <w:rPr>
        <w:rFonts w:ascii="Wingdings" w:hAnsi="Wingdings" w:hint="default"/>
      </w:rPr>
    </w:lvl>
    <w:lvl w:ilvl="6">
      <w:start w:val="1"/>
      <w:numFmt w:val="bullet"/>
      <w:lvlText w:val=""/>
      <w:lvlJc w:val="left"/>
      <w:pPr>
        <w:ind w:left="3223" w:hanging="420"/>
      </w:pPr>
      <w:rPr>
        <w:rFonts w:ascii="Wingdings" w:hAnsi="Wingdings" w:hint="default"/>
      </w:rPr>
    </w:lvl>
    <w:lvl w:ilvl="7">
      <w:start w:val="1"/>
      <w:numFmt w:val="bullet"/>
      <w:lvlText w:val=""/>
      <w:lvlJc w:val="left"/>
      <w:pPr>
        <w:ind w:left="3643" w:hanging="420"/>
      </w:pPr>
      <w:rPr>
        <w:rFonts w:ascii="Wingdings" w:hAnsi="Wingdings" w:hint="default"/>
      </w:rPr>
    </w:lvl>
    <w:lvl w:ilvl="8">
      <w:start w:val="1"/>
      <w:numFmt w:val="bullet"/>
      <w:lvlText w:val=""/>
      <w:lvlJc w:val="left"/>
      <w:pPr>
        <w:ind w:left="4063" w:hanging="420"/>
      </w:pPr>
      <w:rPr>
        <w:rFonts w:ascii="Wingdings" w:hAnsi="Wingdings" w:hint="default"/>
      </w:rPr>
    </w:lvl>
  </w:abstractNum>
  <w:abstractNum w:abstractNumId="3">
    <w:nsid w:val="0B3207E8"/>
    <w:multiLevelType w:val="singleLevel"/>
    <w:tmpl w:val="0B3207E8"/>
    <w:lvl w:ilvl="0">
      <w:start w:val="1"/>
      <w:numFmt w:val="decimal"/>
      <w:suff w:val="nothing"/>
      <w:lvlText w:val="%1、"/>
      <w:lvlJc w:val="left"/>
    </w:lvl>
  </w:abstractNum>
  <w:abstractNum w:abstractNumId="4">
    <w:nsid w:val="14A816A9"/>
    <w:multiLevelType w:val="multilevel"/>
    <w:tmpl w:val="14A816A9"/>
    <w:lvl w:ilvl="0">
      <w:start w:val="1"/>
      <w:numFmt w:val="decimal"/>
      <w:lvlText w:val="%1"/>
      <w:lvlJc w:val="left"/>
      <w:pPr>
        <w:ind w:left="425" w:hanging="425"/>
      </w:pPr>
      <w:rPr>
        <w:rFonts w:hint="eastAsia"/>
      </w:rPr>
    </w:lvl>
    <w:lvl w:ilvl="1">
      <w:start w:val="1"/>
      <w:numFmt w:val="decimal"/>
      <w:lvlText w:val="%1.%2"/>
      <w:lvlJc w:val="left"/>
      <w:pPr>
        <w:ind w:left="0" w:firstLine="51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19136E3C"/>
    <w:multiLevelType w:val="singleLevel"/>
    <w:tmpl w:val="19136E3C"/>
    <w:lvl w:ilvl="0">
      <w:start w:val="1"/>
      <w:numFmt w:val="decimal"/>
      <w:lvlText w:val="%1."/>
      <w:lvlJc w:val="left"/>
      <w:pPr>
        <w:tabs>
          <w:tab w:val="num" w:pos="312"/>
        </w:tabs>
      </w:pPr>
    </w:lvl>
  </w:abstractNum>
  <w:abstractNum w:abstractNumId="6">
    <w:nsid w:val="1AE8752F"/>
    <w:multiLevelType w:val="multilevel"/>
    <w:tmpl w:val="1AE8752F"/>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7">
    <w:nsid w:val="233D0FBA"/>
    <w:multiLevelType w:val="multilevel"/>
    <w:tmpl w:val="233D0FBA"/>
    <w:lvl w:ilvl="0">
      <w:start w:val="1"/>
      <w:numFmt w:val="bullet"/>
      <w:lvlText w:val=""/>
      <w:lvlJc w:val="left"/>
      <w:pPr>
        <w:ind w:left="562" w:hanging="420"/>
      </w:pPr>
      <w:rPr>
        <w:rFonts w:ascii="Wingdings" w:hAnsi="Wingdings" w:hint="default"/>
      </w:rPr>
    </w:lvl>
    <w:lvl w:ilvl="1">
      <w:start w:val="1"/>
      <w:numFmt w:val="bullet"/>
      <w:lvlText w:val=""/>
      <w:lvlJc w:val="left"/>
      <w:pPr>
        <w:ind w:left="982" w:hanging="420"/>
      </w:pPr>
      <w:rPr>
        <w:rFonts w:ascii="Wingdings" w:hAnsi="Wingdings" w:hint="default"/>
      </w:rPr>
    </w:lvl>
    <w:lvl w:ilvl="2">
      <w:start w:val="1"/>
      <w:numFmt w:val="bullet"/>
      <w:lvlText w:val=""/>
      <w:lvlJc w:val="left"/>
      <w:pPr>
        <w:ind w:left="1402" w:hanging="420"/>
      </w:pPr>
      <w:rPr>
        <w:rFonts w:ascii="Wingdings" w:hAnsi="Wingdings" w:hint="default"/>
      </w:rPr>
    </w:lvl>
    <w:lvl w:ilvl="3">
      <w:start w:val="1"/>
      <w:numFmt w:val="bullet"/>
      <w:lvlText w:val=""/>
      <w:lvlJc w:val="left"/>
      <w:pPr>
        <w:ind w:left="1822" w:hanging="420"/>
      </w:pPr>
      <w:rPr>
        <w:rFonts w:ascii="Wingdings" w:hAnsi="Wingdings" w:hint="default"/>
      </w:rPr>
    </w:lvl>
    <w:lvl w:ilvl="4">
      <w:start w:val="1"/>
      <w:numFmt w:val="bullet"/>
      <w:lvlText w:val=""/>
      <w:lvlJc w:val="left"/>
      <w:pPr>
        <w:ind w:left="2242" w:hanging="420"/>
      </w:pPr>
      <w:rPr>
        <w:rFonts w:ascii="Wingdings" w:hAnsi="Wingdings" w:hint="default"/>
      </w:rPr>
    </w:lvl>
    <w:lvl w:ilvl="5">
      <w:start w:val="1"/>
      <w:numFmt w:val="bullet"/>
      <w:lvlText w:val=""/>
      <w:lvlJc w:val="left"/>
      <w:pPr>
        <w:ind w:left="2662" w:hanging="420"/>
      </w:pPr>
      <w:rPr>
        <w:rFonts w:ascii="Wingdings" w:hAnsi="Wingdings" w:hint="default"/>
      </w:rPr>
    </w:lvl>
    <w:lvl w:ilvl="6">
      <w:start w:val="1"/>
      <w:numFmt w:val="bullet"/>
      <w:lvlText w:val=""/>
      <w:lvlJc w:val="left"/>
      <w:pPr>
        <w:ind w:left="3082" w:hanging="420"/>
      </w:pPr>
      <w:rPr>
        <w:rFonts w:ascii="Wingdings" w:hAnsi="Wingdings" w:hint="default"/>
      </w:rPr>
    </w:lvl>
    <w:lvl w:ilvl="7">
      <w:start w:val="1"/>
      <w:numFmt w:val="bullet"/>
      <w:lvlText w:val=""/>
      <w:lvlJc w:val="left"/>
      <w:pPr>
        <w:ind w:left="3502" w:hanging="420"/>
      </w:pPr>
      <w:rPr>
        <w:rFonts w:ascii="Wingdings" w:hAnsi="Wingdings" w:hint="default"/>
      </w:rPr>
    </w:lvl>
    <w:lvl w:ilvl="8">
      <w:start w:val="1"/>
      <w:numFmt w:val="bullet"/>
      <w:lvlText w:val=""/>
      <w:lvlJc w:val="left"/>
      <w:pPr>
        <w:ind w:left="3922" w:hanging="420"/>
      </w:pPr>
      <w:rPr>
        <w:rFonts w:ascii="Wingdings" w:hAnsi="Wingdings" w:hint="default"/>
      </w:rPr>
    </w:lvl>
  </w:abstractNum>
  <w:abstractNum w:abstractNumId="8">
    <w:nsid w:val="30D52941"/>
    <w:multiLevelType w:val="multilevel"/>
    <w:tmpl w:val="30D52941"/>
    <w:lvl w:ilvl="0">
      <w:start w:val="1"/>
      <w:numFmt w:val="bullet"/>
      <w:lvlText w:val=""/>
      <w:lvlJc w:val="left"/>
      <w:pPr>
        <w:ind w:left="562" w:hanging="420"/>
      </w:pPr>
      <w:rPr>
        <w:rFonts w:ascii="Wingdings" w:hAnsi="Wingdings" w:hint="default"/>
      </w:rPr>
    </w:lvl>
    <w:lvl w:ilvl="1">
      <w:start w:val="1"/>
      <w:numFmt w:val="bullet"/>
      <w:lvlText w:val=""/>
      <w:lvlJc w:val="left"/>
      <w:pPr>
        <w:ind w:left="982" w:hanging="420"/>
      </w:pPr>
      <w:rPr>
        <w:rFonts w:ascii="Wingdings" w:hAnsi="Wingdings" w:hint="default"/>
      </w:rPr>
    </w:lvl>
    <w:lvl w:ilvl="2">
      <w:start w:val="1"/>
      <w:numFmt w:val="bullet"/>
      <w:lvlText w:val=""/>
      <w:lvlJc w:val="left"/>
      <w:pPr>
        <w:ind w:left="1402" w:hanging="420"/>
      </w:pPr>
      <w:rPr>
        <w:rFonts w:ascii="Wingdings" w:hAnsi="Wingdings" w:hint="default"/>
      </w:rPr>
    </w:lvl>
    <w:lvl w:ilvl="3">
      <w:start w:val="1"/>
      <w:numFmt w:val="bullet"/>
      <w:lvlText w:val=""/>
      <w:lvlJc w:val="left"/>
      <w:pPr>
        <w:ind w:left="1822" w:hanging="420"/>
      </w:pPr>
      <w:rPr>
        <w:rFonts w:ascii="Wingdings" w:hAnsi="Wingdings" w:hint="default"/>
      </w:rPr>
    </w:lvl>
    <w:lvl w:ilvl="4">
      <w:start w:val="1"/>
      <w:numFmt w:val="bullet"/>
      <w:lvlText w:val=""/>
      <w:lvlJc w:val="left"/>
      <w:pPr>
        <w:ind w:left="2242" w:hanging="420"/>
      </w:pPr>
      <w:rPr>
        <w:rFonts w:ascii="Wingdings" w:hAnsi="Wingdings" w:hint="default"/>
      </w:rPr>
    </w:lvl>
    <w:lvl w:ilvl="5">
      <w:start w:val="1"/>
      <w:numFmt w:val="bullet"/>
      <w:lvlText w:val=""/>
      <w:lvlJc w:val="left"/>
      <w:pPr>
        <w:ind w:left="2662" w:hanging="420"/>
      </w:pPr>
      <w:rPr>
        <w:rFonts w:ascii="Wingdings" w:hAnsi="Wingdings" w:hint="default"/>
      </w:rPr>
    </w:lvl>
    <w:lvl w:ilvl="6">
      <w:start w:val="1"/>
      <w:numFmt w:val="bullet"/>
      <w:lvlText w:val=""/>
      <w:lvlJc w:val="left"/>
      <w:pPr>
        <w:ind w:left="3082" w:hanging="420"/>
      </w:pPr>
      <w:rPr>
        <w:rFonts w:ascii="Wingdings" w:hAnsi="Wingdings" w:hint="default"/>
      </w:rPr>
    </w:lvl>
    <w:lvl w:ilvl="7">
      <w:start w:val="1"/>
      <w:numFmt w:val="bullet"/>
      <w:lvlText w:val=""/>
      <w:lvlJc w:val="left"/>
      <w:pPr>
        <w:ind w:left="3502" w:hanging="420"/>
      </w:pPr>
      <w:rPr>
        <w:rFonts w:ascii="Wingdings" w:hAnsi="Wingdings" w:hint="default"/>
      </w:rPr>
    </w:lvl>
    <w:lvl w:ilvl="8">
      <w:start w:val="1"/>
      <w:numFmt w:val="bullet"/>
      <w:lvlText w:val=""/>
      <w:lvlJc w:val="left"/>
      <w:pPr>
        <w:ind w:left="3922" w:hanging="420"/>
      </w:pPr>
      <w:rPr>
        <w:rFonts w:ascii="Wingdings" w:hAnsi="Wingdings" w:hint="default"/>
      </w:rPr>
    </w:lvl>
  </w:abstractNum>
  <w:abstractNum w:abstractNumId="9">
    <w:nsid w:val="7D50318C"/>
    <w:multiLevelType w:val="multilevel"/>
    <w:tmpl w:val="7D50318C"/>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3"/>
  </w:num>
  <w:num w:numId="2">
    <w:abstractNumId w:val="0"/>
  </w:num>
  <w:num w:numId="3">
    <w:abstractNumId w:val="9"/>
  </w:num>
  <w:num w:numId="4">
    <w:abstractNumId w:val="4"/>
  </w:num>
  <w:num w:numId="5">
    <w:abstractNumId w:val="7"/>
  </w:num>
  <w:num w:numId="6">
    <w:abstractNumId w:val="8"/>
  </w:num>
  <w:num w:numId="7">
    <w:abstractNumId w:val="2"/>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7DF"/>
    <w:rsid w:val="00003E06"/>
    <w:rsid w:val="000702B9"/>
    <w:rsid w:val="00091795"/>
    <w:rsid w:val="000B1D4A"/>
    <w:rsid w:val="00111EFC"/>
    <w:rsid w:val="00114AA3"/>
    <w:rsid w:val="00172759"/>
    <w:rsid w:val="00173D7F"/>
    <w:rsid w:val="00184EFF"/>
    <w:rsid w:val="00185CB0"/>
    <w:rsid w:val="001C100B"/>
    <w:rsid w:val="001F4662"/>
    <w:rsid w:val="002D37DC"/>
    <w:rsid w:val="002E3506"/>
    <w:rsid w:val="002E7EFD"/>
    <w:rsid w:val="002F30E8"/>
    <w:rsid w:val="0035405B"/>
    <w:rsid w:val="00384CD8"/>
    <w:rsid w:val="003D67EF"/>
    <w:rsid w:val="004138C0"/>
    <w:rsid w:val="00421101"/>
    <w:rsid w:val="00487B01"/>
    <w:rsid w:val="00495935"/>
    <w:rsid w:val="004A3173"/>
    <w:rsid w:val="004F2119"/>
    <w:rsid w:val="00512D54"/>
    <w:rsid w:val="00532DD8"/>
    <w:rsid w:val="00533D14"/>
    <w:rsid w:val="00537B3B"/>
    <w:rsid w:val="0055090A"/>
    <w:rsid w:val="005748E6"/>
    <w:rsid w:val="005875A6"/>
    <w:rsid w:val="00597D68"/>
    <w:rsid w:val="005B4109"/>
    <w:rsid w:val="005C5E7E"/>
    <w:rsid w:val="005C6A46"/>
    <w:rsid w:val="00607678"/>
    <w:rsid w:val="00625633"/>
    <w:rsid w:val="006A58B4"/>
    <w:rsid w:val="006B04E2"/>
    <w:rsid w:val="006E0E9D"/>
    <w:rsid w:val="007115C1"/>
    <w:rsid w:val="00746C19"/>
    <w:rsid w:val="00752C24"/>
    <w:rsid w:val="00752FA5"/>
    <w:rsid w:val="00765E9E"/>
    <w:rsid w:val="007A101C"/>
    <w:rsid w:val="00805A89"/>
    <w:rsid w:val="00806320"/>
    <w:rsid w:val="00807F88"/>
    <w:rsid w:val="00830FBA"/>
    <w:rsid w:val="00835AE4"/>
    <w:rsid w:val="008910C2"/>
    <w:rsid w:val="00897B30"/>
    <w:rsid w:val="008D2B61"/>
    <w:rsid w:val="008E59E7"/>
    <w:rsid w:val="008E6AD1"/>
    <w:rsid w:val="008F0AA1"/>
    <w:rsid w:val="008F1FB7"/>
    <w:rsid w:val="00900839"/>
    <w:rsid w:val="009109B9"/>
    <w:rsid w:val="00952B7D"/>
    <w:rsid w:val="00953A0B"/>
    <w:rsid w:val="009574DB"/>
    <w:rsid w:val="009654F5"/>
    <w:rsid w:val="00996666"/>
    <w:rsid w:val="009D0887"/>
    <w:rsid w:val="00A05661"/>
    <w:rsid w:val="00A2469D"/>
    <w:rsid w:val="00A26960"/>
    <w:rsid w:val="00A35CEB"/>
    <w:rsid w:val="00A45071"/>
    <w:rsid w:val="00A76D06"/>
    <w:rsid w:val="00A836D9"/>
    <w:rsid w:val="00AC2940"/>
    <w:rsid w:val="00AF7E1A"/>
    <w:rsid w:val="00B1092F"/>
    <w:rsid w:val="00B237DB"/>
    <w:rsid w:val="00B3210E"/>
    <w:rsid w:val="00B378D9"/>
    <w:rsid w:val="00B524B5"/>
    <w:rsid w:val="00B90393"/>
    <w:rsid w:val="00BA42AD"/>
    <w:rsid w:val="00BB651C"/>
    <w:rsid w:val="00BF3F93"/>
    <w:rsid w:val="00BF70A6"/>
    <w:rsid w:val="00BF7405"/>
    <w:rsid w:val="00C455CD"/>
    <w:rsid w:val="00CC3FE5"/>
    <w:rsid w:val="00CC73C8"/>
    <w:rsid w:val="00D263FE"/>
    <w:rsid w:val="00D27301"/>
    <w:rsid w:val="00D32EF9"/>
    <w:rsid w:val="00DA126F"/>
    <w:rsid w:val="00DB48B5"/>
    <w:rsid w:val="00DC0E5E"/>
    <w:rsid w:val="00DD77DF"/>
    <w:rsid w:val="00E01BA6"/>
    <w:rsid w:val="00E74E35"/>
    <w:rsid w:val="00E80B84"/>
    <w:rsid w:val="00E95602"/>
    <w:rsid w:val="00EC41D9"/>
    <w:rsid w:val="00EC7811"/>
    <w:rsid w:val="00EF763D"/>
    <w:rsid w:val="00F324E7"/>
    <w:rsid w:val="00F424CE"/>
    <w:rsid w:val="00F77E5F"/>
    <w:rsid w:val="00F85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1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2AD"/>
    <w:pPr>
      <w:widowControl w:val="0"/>
      <w:jc w:val="both"/>
    </w:pPr>
  </w:style>
  <w:style w:type="paragraph" w:styleId="1">
    <w:name w:val="heading 1"/>
    <w:basedOn w:val="a"/>
    <w:next w:val="a"/>
    <w:link w:val="1Char"/>
    <w:qFormat/>
    <w:rsid w:val="00B3210E"/>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qFormat/>
    <w:rsid w:val="00B3210E"/>
    <w:pPr>
      <w:keepNext/>
      <w:keepLines/>
      <w:spacing w:before="260" w:after="260" w:line="413" w:lineRule="auto"/>
      <w:outlineLvl w:val="1"/>
    </w:pPr>
    <w:rPr>
      <w:rFonts w:ascii="Arial" w:eastAsia="黑体" w:hAnsi="Arial"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2AD"/>
    <w:pPr>
      <w:tabs>
        <w:tab w:val="center" w:pos="4153"/>
        <w:tab w:val="right" w:pos="8306"/>
      </w:tabs>
      <w:snapToGrid w:val="0"/>
      <w:jc w:val="center"/>
    </w:pPr>
    <w:rPr>
      <w:sz w:val="18"/>
      <w:szCs w:val="18"/>
    </w:rPr>
  </w:style>
  <w:style w:type="character" w:customStyle="1" w:styleId="Char">
    <w:name w:val="页眉 Char"/>
    <w:basedOn w:val="a0"/>
    <w:link w:val="a3"/>
    <w:uiPriority w:val="99"/>
    <w:rsid w:val="00BA42AD"/>
    <w:rPr>
      <w:sz w:val="18"/>
      <w:szCs w:val="18"/>
    </w:rPr>
  </w:style>
  <w:style w:type="paragraph" w:styleId="a4">
    <w:name w:val="footer"/>
    <w:basedOn w:val="a"/>
    <w:link w:val="Char0"/>
    <w:uiPriority w:val="99"/>
    <w:unhideWhenUsed/>
    <w:rsid w:val="00BA42AD"/>
    <w:pPr>
      <w:tabs>
        <w:tab w:val="center" w:pos="4153"/>
        <w:tab w:val="right" w:pos="8306"/>
      </w:tabs>
      <w:snapToGrid w:val="0"/>
      <w:jc w:val="left"/>
    </w:pPr>
    <w:rPr>
      <w:sz w:val="18"/>
      <w:szCs w:val="18"/>
    </w:rPr>
  </w:style>
  <w:style w:type="character" w:customStyle="1" w:styleId="Char0">
    <w:name w:val="页脚 Char"/>
    <w:basedOn w:val="a0"/>
    <w:link w:val="a4"/>
    <w:uiPriority w:val="99"/>
    <w:rsid w:val="00BA42AD"/>
    <w:rPr>
      <w:sz w:val="18"/>
      <w:szCs w:val="18"/>
    </w:rPr>
  </w:style>
  <w:style w:type="paragraph" w:styleId="a5">
    <w:name w:val="Body Text"/>
    <w:basedOn w:val="a"/>
    <w:next w:val="a"/>
    <w:link w:val="Char1"/>
    <w:autoRedefine/>
    <w:uiPriority w:val="1"/>
    <w:qFormat/>
    <w:rsid w:val="00532DD8"/>
    <w:pPr>
      <w:ind w:left="142"/>
    </w:pPr>
    <w:rPr>
      <w:kern w:val="0"/>
      <w:sz w:val="20"/>
      <w:szCs w:val="21"/>
    </w:rPr>
  </w:style>
  <w:style w:type="character" w:customStyle="1" w:styleId="Char1">
    <w:name w:val="正文文本 Char"/>
    <w:basedOn w:val="a0"/>
    <w:link w:val="a5"/>
    <w:uiPriority w:val="1"/>
    <w:rsid w:val="00532DD8"/>
    <w:rPr>
      <w:kern w:val="0"/>
      <w:sz w:val="20"/>
      <w:szCs w:val="21"/>
    </w:rPr>
  </w:style>
  <w:style w:type="table" w:styleId="a6">
    <w:name w:val="Table Grid"/>
    <w:basedOn w:val="a1"/>
    <w:autoRedefine/>
    <w:uiPriority w:val="39"/>
    <w:qFormat/>
    <w:rsid w:val="00532DD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nhideWhenUsed/>
    <w:qFormat/>
    <w:rsid w:val="009654F5"/>
    <w:pPr>
      <w:widowControl/>
      <w:spacing w:before="100" w:beforeAutospacing="1" w:after="100" w:afterAutospacing="1"/>
      <w:jc w:val="left"/>
    </w:pPr>
    <w:rPr>
      <w:rFonts w:ascii="宋体" w:eastAsia="宋体" w:hAnsi="宋体" w:cs="宋体"/>
      <w:kern w:val="0"/>
      <w:sz w:val="24"/>
      <w:szCs w:val="24"/>
    </w:rPr>
  </w:style>
  <w:style w:type="character" w:styleId="a8">
    <w:name w:val="Strong"/>
    <w:uiPriority w:val="22"/>
    <w:qFormat/>
    <w:rsid w:val="00B524B5"/>
    <w:rPr>
      <w:b/>
    </w:rPr>
  </w:style>
  <w:style w:type="paragraph" w:styleId="a9">
    <w:name w:val="Balloon Text"/>
    <w:basedOn w:val="a"/>
    <w:link w:val="Char2"/>
    <w:uiPriority w:val="99"/>
    <w:semiHidden/>
    <w:unhideWhenUsed/>
    <w:rsid w:val="005748E6"/>
    <w:rPr>
      <w:sz w:val="18"/>
      <w:szCs w:val="18"/>
    </w:rPr>
  </w:style>
  <w:style w:type="character" w:customStyle="1" w:styleId="Char2">
    <w:name w:val="批注框文本 Char"/>
    <w:basedOn w:val="a0"/>
    <w:link w:val="a9"/>
    <w:uiPriority w:val="99"/>
    <w:semiHidden/>
    <w:rsid w:val="005748E6"/>
    <w:rPr>
      <w:sz w:val="18"/>
      <w:szCs w:val="18"/>
    </w:rPr>
  </w:style>
  <w:style w:type="paragraph" w:customStyle="1" w:styleId="10">
    <w:name w:val="列出段落1"/>
    <w:basedOn w:val="a"/>
    <w:autoRedefine/>
    <w:uiPriority w:val="99"/>
    <w:qFormat/>
    <w:rsid w:val="00BF70A6"/>
    <w:pPr>
      <w:ind w:firstLineChars="200" w:firstLine="420"/>
    </w:pPr>
    <w:rPr>
      <w:rFonts w:ascii="Calibri" w:eastAsia="宋体" w:hAnsi="Calibri" w:cs="Times New Roman"/>
    </w:rPr>
  </w:style>
  <w:style w:type="character" w:customStyle="1" w:styleId="1Char">
    <w:name w:val="标题 1 Char"/>
    <w:basedOn w:val="a0"/>
    <w:link w:val="1"/>
    <w:rsid w:val="00B3210E"/>
    <w:rPr>
      <w:rFonts w:ascii="Calibri" w:eastAsia="宋体" w:hAnsi="Calibri" w:cs="Times New Roman"/>
      <w:b/>
      <w:bCs/>
      <w:kern w:val="44"/>
      <w:sz w:val="44"/>
      <w:szCs w:val="44"/>
    </w:rPr>
  </w:style>
  <w:style w:type="character" w:customStyle="1" w:styleId="2Char">
    <w:name w:val="标题 2 Char"/>
    <w:basedOn w:val="a0"/>
    <w:link w:val="2"/>
    <w:rsid w:val="00B3210E"/>
    <w:rPr>
      <w:rFonts w:ascii="Arial" w:eastAsia="黑体" w:hAnsi="Arial" w:cs="Times New Roman"/>
      <w:b/>
      <w:sz w:val="32"/>
      <w:szCs w:val="24"/>
    </w:rPr>
  </w:style>
  <w:style w:type="paragraph" w:styleId="aa">
    <w:name w:val="Normal Indent"/>
    <w:basedOn w:val="a"/>
    <w:qFormat/>
    <w:rsid w:val="00B3210E"/>
    <w:pPr>
      <w:ind w:firstLine="420"/>
    </w:pPr>
    <w:rPr>
      <w:rFonts w:ascii="Calibri" w:eastAsia="宋体" w:hAnsi="Calibri" w:cs="Times New Roman"/>
      <w:szCs w:val="20"/>
    </w:rPr>
  </w:style>
  <w:style w:type="paragraph" w:styleId="ab">
    <w:name w:val="List Paragraph"/>
    <w:basedOn w:val="a"/>
    <w:uiPriority w:val="99"/>
    <w:qFormat/>
    <w:rsid w:val="00B3210E"/>
    <w:pPr>
      <w:ind w:firstLineChars="200" w:firstLine="420"/>
    </w:pPr>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2AD"/>
    <w:pPr>
      <w:widowControl w:val="0"/>
      <w:jc w:val="both"/>
    </w:pPr>
  </w:style>
  <w:style w:type="paragraph" w:styleId="1">
    <w:name w:val="heading 1"/>
    <w:basedOn w:val="a"/>
    <w:next w:val="a"/>
    <w:link w:val="1Char"/>
    <w:qFormat/>
    <w:rsid w:val="00B3210E"/>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qFormat/>
    <w:rsid w:val="00B3210E"/>
    <w:pPr>
      <w:keepNext/>
      <w:keepLines/>
      <w:spacing w:before="260" w:after="260" w:line="413" w:lineRule="auto"/>
      <w:outlineLvl w:val="1"/>
    </w:pPr>
    <w:rPr>
      <w:rFonts w:ascii="Arial" w:eastAsia="黑体" w:hAnsi="Arial"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2AD"/>
    <w:pPr>
      <w:tabs>
        <w:tab w:val="center" w:pos="4153"/>
        <w:tab w:val="right" w:pos="8306"/>
      </w:tabs>
      <w:snapToGrid w:val="0"/>
      <w:jc w:val="center"/>
    </w:pPr>
    <w:rPr>
      <w:sz w:val="18"/>
      <w:szCs w:val="18"/>
    </w:rPr>
  </w:style>
  <w:style w:type="character" w:customStyle="1" w:styleId="Char">
    <w:name w:val="页眉 Char"/>
    <w:basedOn w:val="a0"/>
    <w:link w:val="a3"/>
    <w:uiPriority w:val="99"/>
    <w:rsid w:val="00BA42AD"/>
    <w:rPr>
      <w:sz w:val="18"/>
      <w:szCs w:val="18"/>
    </w:rPr>
  </w:style>
  <w:style w:type="paragraph" w:styleId="a4">
    <w:name w:val="footer"/>
    <w:basedOn w:val="a"/>
    <w:link w:val="Char0"/>
    <w:uiPriority w:val="99"/>
    <w:unhideWhenUsed/>
    <w:rsid w:val="00BA42AD"/>
    <w:pPr>
      <w:tabs>
        <w:tab w:val="center" w:pos="4153"/>
        <w:tab w:val="right" w:pos="8306"/>
      </w:tabs>
      <w:snapToGrid w:val="0"/>
      <w:jc w:val="left"/>
    </w:pPr>
    <w:rPr>
      <w:sz w:val="18"/>
      <w:szCs w:val="18"/>
    </w:rPr>
  </w:style>
  <w:style w:type="character" w:customStyle="1" w:styleId="Char0">
    <w:name w:val="页脚 Char"/>
    <w:basedOn w:val="a0"/>
    <w:link w:val="a4"/>
    <w:uiPriority w:val="99"/>
    <w:rsid w:val="00BA42AD"/>
    <w:rPr>
      <w:sz w:val="18"/>
      <w:szCs w:val="18"/>
    </w:rPr>
  </w:style>
  <w:style w:type="paragraph" w:styleId="a5">
    <w:name w:val="Body Text"/>
    <w:basedOn w:val="a"/>
    <w:next w:val="a"/>
    <w:link w:val="Char1"/>
    <w:autoRedefine/>
    <w:uiPriority w:val="1"/>
    <w:qFormat/>
    <w:rsid w:val="00532DD8"/>
    <w:pPr>
      <w:ind w:left="142"/>
    </w:pPr>
    <w:rPr>
      <w:kern w:val="0"/>
      <w:sz w:val="20"/>
      <w:szCs w:val="21"/>
    </w:rPr>
  </w:style>
  <w:style w:type="character" w:customStyle="1" w:styleId="Char1">
    <w:name w:val="正文文本 Char"/>
    <w:basedOn w:val="a0"/>
    <w:link w:val="a5"/>
    <w:uiPriority w:val="1"/>
    <w:rsid w:val="00532DD8"/>
    <w:rPr>
      <w:kern w:val="0"/>
      <w:sz w:val="20"/>
      <w:szCs w:val="21"/>
    </w:rPr>
  </w:style>
  <w:style w:type="table" w:styleId="a6">
    <w:name w:val="Table Grid"/>
    <w:basedOn w:val="a1"/>
    <w:autoRedefine/>
    <w:uiPriority w:val="39"/>
    <w:qFormat/>
    <w:rsid w:val="00532DD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nhideWhenUsed/>
    <w:qFormat/>
    <w:rsid w:val="009654F5"/>
    <w:pPr>
      <w:widowControl/>
      <w:spacing w:before="100" w:beforeAutospacing="1" w:after="100" w:afterAutospacing="1"/>
      <w:jc w:val="left"/>
    </w:pPr>
    <w:rPr>
      <w:rFonts w:ascii="宋体" w:eastAsia="宋体" w:hAnsi="宋体" w:cs="宋体"/>
      <w:kern w:val="0"/>
      <w:sz w:val="24"/>
      <w:szCs w:val="24"/>
    </w:rPr>
  </w:style>
  <w:style w:type="character" w:styleId="a8">
    <w:name w:val="Strong"/>
    <w:uiPriority w:val="22"/>
    <w:qFormat/>
    <w:rsid w:val="00B524B5"/>
    <w:rPr>
      <w:b/>
    </w:rPr>
  </w:style>
  <w:style w:type="paragraph" w:styleId="a9">
    <w:name w:val="Balloon Text"/>
    <w:basedOn w:val="a"/>
    <w:link w:val="Char2"/>
    <w:uiPriority w:val="99"/>
    <w:semiHidden/>
    <w:unhideWhenUsed/>
    <w:rsid w:val="005748E6"/>
    <w:rPr>
      <w:sz w:val="18"/>
      <w:szCs w:val="18"/>
    </w:rPr>
  </w:style>
  <w:style w:type="character" w:customStyle="1" w:styleId="Char2">
    <w:name w:val="批注框文本 Char"/>
    <w:basedOn w:val="a0"/>
    <w:link w:val="a9"/>
    <w:uiPriority w:val="99"/>
    <w:semiHidden/>
    <w:rsid w:val="005748E6"/>
    <w:rPr>
      <w:sz w:val="18"/>
      <w:szCs w:val="18"/>
    </w:rPr>
  </w:style>
  <w:style w:type="paragraph" w:customStyle="1" w:styleId="10">
    <w:name w:val="列出段落1"/>
    <w:basedOn w:val="a"/>
    <w:autoRedefine/>
    <w:uiPriority w:val="99"/>
    <w:qFormat/>
    <w:rsid w:val="00BF70A6"/>
    <w:pPr>
      <w:ind w:firstLineChars="200" w:firstLine="420"/>
    </w:pPr>
    <w:rPr>
      <w:rFonts w:ascii="Calibri" w:eastAsia="宋体" w:hAnsi="Calibri" w:cs="Times New Roman"/>
    </w:rPr>
  </w:style>
  <w:style w:type="character" w:customStyle="1" w:styleId="1Char">
    <w:name w:val="标题 1 Char"/>
    <w:basedOn w:val="a0"/>
    <w:link w:val="1"/>
    <w:rsid w:val="00B3210E"/>
    <w:rPr>
      <w:rFonts w:ascii="Calibri" w:eastAsia="宋体" w:hAnsi="Calibri" w:cs="Times New Roman"/>
      <w:b/>
      <w:bCs/>
      <w:kern w:val="44"/>
      <w:sz w:val="44"/>
      <w:szCs w:val="44"/>
    </w:rPr>
  </w:style>
  <w:style w:type="character" w:customStyle="1" w:styleId="2Char">
    <w:name w:val="标题 2 Char"/>
    <w:basedOn w:val="a0"/>
    <w:link w:val="2"/>
    <w:rsid w:val="00B3210E"/>
    <w:rPr>
      <w:rFonts w:ascii="Arial" w:eastAsia="黑体" w:hAnsi="Arial" w:cs="Times New Roman"/>
      <w:b/>
      <w:sz w:val="32"/>
      <w:szCs w:val="24"/>
    </w:rPr>
  </w:style>
  <w:style w:type="paragraph" w:styleId="aa">
    <w:name w:val="Normal Indent"/>
    <w:basedOn w:val="a"/>
    <w:qFormat/>
    <w:rsid w:val="00B3210E"/>
    <w:pPr>
      <w:ind w:firstLine="420"/>
    </w:pPr>
    <w:rPr>
      <w:rFonts w:ascii="Calibri" w:eastAsia="宋体" w:hAnsi="Calibri" w:cs="Times New Roman"/>
      <w:szCs w:val="20"/>
    </w:rPr>
  </w:style>
  <w:style w:type="paragraph" w:styleId="ab">
    <w:name w:val="List Paragraph"/>
    <w:basedOn w:val="a"/>
    <w:uiPriority w:val="99"/>
    <w:qFormat/>
    <w:rsid w:val="00B3210E"/>
    <w:pPr>
      <w:ind w:firstLineChars="200" w:firstLine="420"/>
    </w:pPr>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39D32D4-5B4E-487D-A394-C2528ADC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9</Pages>
  <Words>850</Words>
  <Characters>4847</Characters>
  <Application>Microsoft Office Word</Application>
  <DocSecurity>0</DocSecurity>
  <Lines>40</Lines>
  <Paragraphs>11</Paragraphs>
  <ScaleCrop>false</ScaleCrop>
  <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资产部</dc:creator>
  <cp:keywords/>
  <dc:description/>
  <cp:lastModifiedBy>Administrator</cp:lastModifiedBy>
  <cp:revision>121</cp:revision>
  <dcterms:created xsi:type="dcterms:W3CDTF">2024-04-09T12:19:00Z</dcterms:created>
  <dcterms:modified xsi:type="dcterms:W3CDTF">2024-10-18T03:11:00Z</dcterms:modified>
</cp:coreProperties>
</file>