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69" w:rsidRPr="00C53D78" w:rsidRDefault="00680269" w:rsidP="00680269">
      <w:pPr>
        <w:widowControl/>
        <w:spacing w:line="390" w:lineRule="atLeast"/>
        <w:rPr>
          <w:rFonts w:ascii="宋体" w:hAnsi="宋体" w:cs="宋体" w:hint="eastAsia"/>
          <w:b/>
          <w:bCs/>
          <w:color w:val="333333"/>
          <w:kern w:val="0"/>
          <w:sz w:val="32"/>
          <w:szCs w:val="32"/>
        </w:rPr>
      </w:pPr>
      <w:r w:rsidRPr="00C53D78">
        <w:rPr>
          <w:rFonts w:ascii="宋体" w:hAnsi="宋体" w:cs="宋体" w:hint="eastAsia"/>
          <w:b/>
          <w:bCs/>
          <w:color w:val="333333"/>
          <w:kern w:val="0"/>
          <w:sz w:val="32"/>
          <w:szCs w:val="32"/>
        </w:rPr>
        <w:t>附件二：</w:t>
      </w:r>
    </w:p>
    <w:p w:rsidR="00680269" w:rsidRDefault="00680269" w:rsidP="00680269">
      <w:pPr>
        <w:autoSpaceDE w:val="0"/>
        <w:autoSpaceDN w:val="0"/>
        <w:adjustRightInd w:val="0"/>
        <w:spacing w:beforeLines="50"/>
        <w:jc w:val="center"/>
        <w:rPr>
          <w:rFonts w:ascii="黑体" w:eastAsia="黑体" w:hAnsi="宋体"/>
          <w:b/>
          <w:sz w:val="44"/>
          <w:szCs w:val="52"/>
        </w:rPr>
      </w:pPr>
    </w:p>
    <w:p w:rsidR="00680269" w:rsidRPr="00326B14" w:rsidRDefault="00680269" w:rsidP="00680269">
      <w:pPr>
        <w:autoSpaceDE w:val="0"/>
        <w:autoSpaceDN w:val="0"/>
        <w:adjustRightInd w:val="0"/>
        <w:spacing w:beforeLines="50"/>
        <w:jc w:val="center"/>
        <w:rPr>
          <w:rFonts w:ascii="黑体" w:eastAsia="黑体" w:hAnsi="宋体"/>
          <w:b/>
          <w:sz w:val="48"/>
          <w:szCs w:val="48"/>
        </w:rPr>
      </w:pPr>
      <w:r>
        <w:rPr>
          <w:rFonts w:ascii="黑体" w:eastAsia="黑体" w:hAnsi="宋体" w:hint="eastAsia"/>
          <w:b/>
          <w:sz w:val="48"/>
          <w:szCs w:val="48"/>
        </w:rPr>
        <w:t>湖北省高等教育自学考试考生服务平台</w:t>
      </w:r>
    </w:p>
    <w:p w:rsidR="00680269" w:rsidRDefault="00680269" w:rsidP="00680269">
      <w:pPr>
        <w:autoSpaceDE w:val="0"/>
        <w:autoSpaceDN w:val="0"/>
        <w:adjustRightInd w:val="0"/>
        <w:spacing w:beforeLines="50"/>
        <w:rPr>
          <w:rFonts w:ascii="黑体" w:eastAsia="黑体" w:hAnsi="宋体"/>
          <w:b/>
          <w:sz w:val="44"/>
          <w:szCs w:val="52"/>
        </w:rPr>
      </w:pPr>
    </w:p>
    <w:p w:rsidR="00680269" w:rsidRDefault="00680269" w:rsidP="00680269">
      <w:pPr>
        <w:autoSpaceDE w:val="0"/>
        <w:autoSpaceDN w:val="0"/>
        <w:adjustRightInd w:val="0"/>
        <w:spacing w:beforeLines="50"/>
        <w:rPr>
          <w:rFonts w:ascii="黑体" w:eastAsia="黑体" w:hAnsi="宋体"/>
          <w:b/>
          <w:sz w:val="44"/>
          <w:szCs w:val="52"/>
        </w:rPr>
      </w:pPr>
    </w:p>
    <w:p w:rsidR="00680269" w:rsidRDefault="00680269" w:rsidP="00680269">
      <w:pPr>
        <w:ind w:firstLineChars="750" w:firstLine="3900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毕</w:t>
      </w:r>
    </w:p>
    <w:p w:rsidR="00680269" w:rsidRDefault="00680269" w:rsidP="00680269">
      <w:pPr>
        <w:ind w:firstLineChars="750" w:firstLine="3900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业</w:t>
      </w:r>
    </w:p>
    <w:p w:rsidR="00680269" w:rsidRDefault="00680269" w:rsidP="00680269">
      <w:pPr>
        <w:ind w:firstLineChars="750" w:firstLine="3900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申</w:t>
      </w:r>
    </w:p>
    <w:p w:rsidR="00680269" w:rsidRDefault="00680269" w:rsidP="00680269">
      <w:pPr>
        <w:ind w:firstLineChars="750" w:firstLine="3900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请</w:t>
      </w:r>
    </w:p>
    <w:p w:rsidR="00680269" w:rsidRDefault="00680269" w:rsidP="00680269">
      <w:pPr>
        <w:ind w:firstLineChars="750" w:firstLine="3900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操</w:t>
      </w:r>
    </w:p>
    <w:p w:rsidR="00680269" w:rsidRDefault="00680269" w:rsidP="00680269">
      <w:pPr>
        <w:ind w:firstLineChars="750" w:firstLine="3900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作</w:t>
      </w:r>
    </w:p>
    <w:p w:rsidR="00680269" w:rsidRDefault="00680269" w:rsidP="00680269">
      <w:pPr>
        <w:ind w:firstLineChars="750" w:firstLine="3900"/>
        <w:rPr>
          <w:rFonts w:ascii="微软雅黑" w:eastAsia="微软雅黑" w:hAnsi="微软雅黑"/>
          <w:b/>
          <w:sz w:val="52"/>
          <w:szCs w:val="52"/>
        </w:rPr>
      </w:pPr>
      <w:r>
        <w:rPr>
          <w:rFonts w:ascii="微软雅黑" w:eastAsia="微软雅黑" w:hAnsi="微软雅黑" w:hint="eastAsia"/>
          <w:b/>
          <w:sz w:val="52"/>
          <w:szCs w:val="52"/>
        </w:rPr>
        <w:t>手</w:t>
      </w:r>
    </w:p>
    <w:p w:rsidR="00680269" w:rsidRDefault="00680269" w:rsidP="00680269">
      <w:pPr>
        <w:ind w:firstLineChars="750" w:firstLine="3900"/>
        <w:rPr>
          <w:b/>
          <w:sz w:val="44"/>
          <w:szCs w:val="44"/>
        </w:rPr>
      </w:pPr>
      <w:proofErr w:type="gramStart"/>
      <w:r>
        <w:rPr>
          <w:rFonts w:ascii="微软雅黑" w:eastAsia="微软雅黑" w:hAnsi="微软雅黑" w:hint="eastAsia"/>
          <w:b/>
          <w:sz w:val="52"/>
          <w:szCs w:val="52"/>
        </w:rPr>
        <w:t>册</w:t>
      </w:r>
      <w:proofErr w:type="gramEnd"/>
    </w:p>
    <w:p w:rsidR="00680269" w:rsidRDefault="00680269" w:rsidP="00680269">
      <w:pPr>
        <w:widowControl/>
        <w:jc w:val="left"/>
        <w:rPr>
          <w:b/>
          <w:sz w:val="44"/>
          <w:szCs w:val="44"/>
        </w:rPr>
      </w:pPr>
    </w:p>
    <w:p w:rsidR="00680269" w:rsidRDefault="00680269" w:rsidP="00680269">
      <w:pPr>
        <w:widowControl/>
        <w:jc w:val="left"/>
        <w:rPr>
          <w:b/>
          <w:sz w:val="44"/>
          <w:szCs w:val="44"/>
        </w:rPr>
        <w:sectPr w:rsidR="00680269" w:rsidSect="00680269">
          <w:headerReference w:type="default" r:id="rId5"/>
          <w:pgSz w:w="11906" w:h="16838"/>
          <w:pgMar w:top="1440" w:right="1800" w:bottom="1440" w:left="1800" w:header="851" w:footer="992" w:gutter="0"/>
          <w:pgBorders w:offsetFrom="page">
            <w:bottom w:val="single" w:sz="4" w:space="24" w:color="FFFFFF"/>
          </w:pgBorders>
          <w:cols w:space="425"/>
          <w:docGrid w:type="lines" w:linePitch="312"/>
        </w:sectPr>
      </w:pPr>
    </w:p>
    <w:p w:rsidR="00680269" w:rsidRPr="00166C34" w:rsidRDefault="00680269" w:rsidP="00680269">
      <w:pPr>
        <w:spacing w:before="160" w:after="160" w:line="360" w:lineRule="auto"/>
        <w:jc w:val="center"/>
        <w:rPr>
          <w:b/>
          <w:sz w:val="44"/>
          <w:szCs w:val="44"/>
        </w:rPr>
      </w:pPr>
      <w:r w:rsidRPr="00166C34">
        <w:rPr>
          <w:rFonts w:hint="eastAsia"/>
          <w:b/>
          <w:sz w:val="44"/>
          <w:szCs w:val="44"/>
        </w:rPr>
        <w:lastRenderedPageBreak/>
        <w:t>目</w:t>
      </w:r>
      <w:r w:rsidRPr="00166C34">
        <w:rPr>
          <w:rFonts w:hint="eastAsia"/>
          <w:b/>
          <w:sz w:val="44"/>
          <w:szCs w:val="44"/>
        </w:rPr>
        <w:t xml:space="preserve">  </w:t>
      </w:r>
      <w:r w:rsidRPr="00166C34">
        <w:rPr>
          <w:rFonts w:hint="eastAsia"/>
          <w:b/>
          <w:sz w:val="44"/>
          <w:szCs w:val="44"/>
        </w:rPr>
        <w:t>录</w:t>
      </w:r>
    </w:p>
    <w:p w:rsidR="00680269" w:rsidRDefault="00680269" w:rsidP="00680269">
      <w:pPr>
        <w:pStyle w:val="10"/>
        <w:tabs>
          <w:tab w:val="right" w:leader="dot" w:pos="8296"/>
        </w:tabs>
        <w:rPr>
          <w:rFonts w:eastAsia="宋体"/>
          <w:b w:val="0"/>
          <w:noProof/>
          <w:sz w:val="21"/>
        </w:rPr>
      </w:pPr>
      <w:r w:rsidRPr="002D4555">
        <w:fldChar w:fldCharType="begin"/>
      </w:r>
      <w:r>
        <w:instrText xml:space="preserve"> TOC \o "1-4" \h \z \u </w:instrText>
      </w:r>
      <w:r w:rsidRPr="002D4555">
        <w:fldChar w:fldCharType="separate"/>
      </w:r>
      <w:hyperlink w:anchor="_Toc451097156" w:history="1">
        <w:r w:rsidRPr="001E7DA6">
          <w:rPr>
            <w:rStyle w:val="a5"/>
            <w:noProof/>
          </w:rPr>
          <w:t>一</w:t>
        </w:r>
        <w:r w:rsidRPr="001E7DA6">
          <w:rPr>
            <w:rStyle w:val="a5"/>
            <w:noProof/>
          </w:rPr>
          <w:t xml:space="preserve">  </w:t>
        </w:r>
        <w:r w:rsidRPr="001E7DA6">
          <w:rPr>
            <w:rStyle w:val="a5"/>
            <w:noProof/>
          </w:rPr>
          <w:t>前言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57" w:history="1">
        <w:r w:rsidRPr="001E7DA6">
          <w:rPr>
            <w:rStyle w:val="a5"/>
            <w:noProof/>
          </w:rPr>
          <w:t>1</w:t>
        </w:r>
        <w:r w:rsidRPr="001E7DA6">
          <w:rPr>
            <w:rStyle w:val="a5"/>
            <w:noProof/>
          </w:rPr>
          <w:t>、编写目的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58" w:history="1">
        <w:r w:rsidRPr="001E7DA6">
          <w:rPr>
            <w:rStyle w:val="a5"/>
            <w:noProof/>
          </w:rPr>
          <w:t>2</w:t>
        </w:r>
        <w:r w:rsidRPr="001E7DA6">
          <w:rPr>
            <w:rStyle w:val="a5"/>
            <w:noProof/>
          </w:rPr>
          <w:t>、使用说明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30"/>
        <w:rPr>
          <w:noProof/>
          <w:sz w:val="21"/>
        </w:rPr>
      </w:pPr>
      <w:hyperlink w:anchor="_Toc451097159" w:history="1">
        <w:r w:rsidRPr="001E7DA6">
          <w:rPr>
            <w:rStyle w:val="a5"/>
            <w:noProof/>
          </w:rPr>
          <w:t xml:space="preserve">2.1  </w:t>
        </w:r>
        <w:r w:rsidRPr="001E7DA6">
          <w:rPr>
            <w:rStyle w:val="a5"/>
            <w:noProof/>
          </w:rPr>
          <w:t>毕业申请地址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30"/>
        <w:rPr>
          <w:noProof/>
          <w:sz w:val="21"/>
        </w:rPr>
      </w:pPr>
      <w:hyperlink w:anchor="_Toc451097160" w:history="1">
        <w:r w:rsidRPr="001E7DA6">
          <w:rPr>
            <w:rStyle w:val="a5"/>
            <w:noProof/>
          </w:rPr>
          <w:t xml:space="preserve">2.2  </w:t>
        </w:r>
        <w:r w:rsidRPr="001E7DA6">
          <w:rPr>
            <w:rStyle w:val="a5"/>
            <w:noProof/>
          </w:rPr>
          <w:t>考生用户群体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30"/>
        <w:rPr>
          <w:noProof/>
          <w:sz w:val="21"/>
        </w:rPr>
      </w:pPr>
      <w:hyperlink w:anchor="_Toc451097161" w:history="1">
        <w:r w:rsidRPr="001E7DA6">
          <w:rPr>
            <w:rStyle w:val="a5"/>
            <w:noProof/>
          </w:rPr>
          <w:t xml:space="preserve">2.3  </w:t>
        </w:r>
        <w:r w:rsidRPr="001E7DA6">
          <w:rPr>
            <w:rStyle w:val="a5"/>
            <w:noProof/>
          </w:rPr>
          <w:t>设备要求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10"/>
        <w:tabs>
          <w:tab w:val="right" w:leader="dot" w:pos="8296"/>
        </w:tabs>
        <w:rPr>
          <w:rFonts w:eastAsia="宋体"/>
          <w:b w:val="0"/>
          <w:noProof/>
          <w:sz w:val="21"/>
        </w:rPr>
      </w:pPr>
      <w:hyperlink w:anchor="_Toc451097162" w:history="1">
        <w:r w:rsidRPr="001E7DA6">
          <w:rPr>
            <w:rStyle w:val="a5"/>
            <w:noProof/>
          </w:rPr>
          <w:t>二</w:t>
        </w:r>
        <w:r w:rsidRPr="001E7DA6">
          <w:rPr>
            <w:rStyle w:val="a5"/>
            <w:noProof/>
          </w:rPr>
          <w:t xml:space="preserve">  </w:t>
        </w:r>
        <w:r w:rsidRPr="001E7DA6">
          <w:rPr>
            <w:rStyle w:val="a5"/>
            <w:noProof/>
          </w:rPr>
          <w:t>网上毕业申请前提条件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63" w:history="1">
        <w:r w:rsidRPr="001E7DA6">
          <w:rPr>
            <w:rStyle w:val="a5"/>
            <w:noProof/>
          </w:rPr>
          <w:t>1</w:t>
        </w:r>
        <w:r w:rsidRPr="001E7DA6">
          <w:rPr>
            <w:rStyle w:val="a5"/>
            <w:noProof/>
          </w:rPr>
          <w:t>、在</w:t>
        </w:r>
        <w:r w:rsidRPr="001E7DA6">
          <w:rPr>
            <w:rStyle w:val="a5"/>
            <w:noProof/>
          </w:rPr>
          <w:t>“</w:t>
        </w:r>
        <w:r w:rsidRPr="001E7DA6">
          <w:rPr>
            <w:rStyle w:val="a5"/>
            <w:noProof/>
          </w:rPr>
          <w:t>考生服务平台</w:t>
        </w:r>
        <w:r w:rsidRPr="001E7DA6">
          <w:rPr>
            <w:rStyle w:val="a5"/>
            <w:noProof/>
          </w:rPr>
          <w:t>”</w:t>
        </w:r>
        <w:r w:rsidRPr="001E7DA6">
          <w:rPr>
            <w:rStyle w:val="a5"/>
            <w:noProof/>
          </w:rPr>
          <w:t>完成注册并现场确认。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64" w:history="1">
        <w:r w:rsidRPr="001E7DA6">
          <w:rPr>
            <w:rStyle w:val="a5"/>
            <w:noProof/>
          </w:rPr>
          <w:t>2</w:t>
        </w:r>
        <w:r w:rsidRPr="001E7DA6">
          <w:rPr>
            <w:rStyle w:val="a5"/>
            <w:noProof/>
          </w:rPr>
          <w:t>、在</w:t>
        </w:r>
        <w:r w:rsidRPr="001E7DA6">
          <w:rPr>
            <w:rStyle w:val="a5"/>
            <w:noProof/>
          </w:rPr>
          <w:t>“</w:t>
        </w:r>
        <w:r w:rsidRPr="001E7DA6">
          <w:rPr>
            <w:rStyle w:val="a5"/>
            <w:noProof/>
          </w:rPr>
          <w:t>考生服务平台</w:t>
        </w:r>
        <w:r w:rsidRPr="001E7DA6">
          <w:rPr>
            <w:rStyle w:val="a5"/>
            <w:noProof/>
          </w:rPr>
          <w:t>”</w:t>
        </w:r>
        <w:r w:rsidRPr="001E7DA6">
          <w:rPr>
            <w:rStyle w:val="a5"/>
            <w:noProof/>
          </w:rPr>
          <w:t>有一个能成功登录的账号。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10"/>
        <w:tabs>
          <w:tab w:val="right" w:leader="dot" w:pos="8296"/>
        </w:tabs>
        <w:rPr>
          <w:rFonts w:eastAsia="宋体"/>
          <w:b w:val="0"/>
          <w:noProof/>
          <w:sz w:val="21"/>
        </w:rPr>
      </w:pPr>
      <w:hyperlink w:anchor="_Toc451097165" w:history="1">
        <w:r w:rsidRPr="001E7DA6">
          <w:rPr>
            <w:rStyle w:val="a5"/>
            <w:noProof/>
          </w:rPr>
          <w:t>三</w:t>
        </w:r>
        <w:r w:rsidRPr="001E7DA6">
          <w:rPr>
            <w:rStyle w:val="a5"/>
            <w:noProof/>
          </w:rPr>
          <w:t xml:space="preserve">  </w:t>
        </w:r>
        <w:r w:rsidRPr="001E7DA6">
          <w:rPr>
            <w:rStyle w:val="a5"/>
            <w:noProof/>
          </w:rPr>
          <w:t>毕业申请流程图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66" w:history="1">
        <w:r w:rsidRPr="001E7DA6">
          <w:rPr>
            <w:rStyle w:val="a5"/>
            <w:noProof/>
          </w:rPr>
          <w:t>1</w:t>
        </w:r>
        <w:r w:rsidRPr="001E7DA6">
          <w:rPr>
            <w:rStyle w:val="a5"/>
            <w:noProof/>
          </w:rPr>
          <w:t>、流程图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67" w:history="1">
        <w:r w:rsidRPr="001E7DA6">
          <w:rPr>
            <w:rStyle w:val="a5"/>
            <w:noProof/>
          </w:rPr>
          <w:t>2</w:t>
        </w:r>
        <w:r w:rsidRPr="001E7DA6">
          <w:rPr>
            <w:rStyle w:val="a5"/>
            <w:noProof/>
          </w:rPr>
          <w:t>、流程图说明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10"/>
        <w:tabs>
          <w:tab w:val="right" w:leader="dot" w:pos="8296"/>
        </w:tabs>
        <w:rPr>
          <w:rFonts w:eastAsia="宋体"/>
          <w:b w:val="0"/>
          <w:noProof/>
          <w:sz w:val="21"/>
        </w:rPr>
      </w:pPr>
      <w:hyperlink w:anchor="_Toc451097168" w:history="1">
        <w:r w:rsidRPr="001E7DA6">
          <w:rPr>
            <w:rStyle w:val="a5"/>
            <w:noProof/>
          </w:rPr>
          <w:t>四</w:t>
        </w:r>
        <w:r w:rsidRPr="001E7DA6">
          <w:rPr>
            <w:rStyle w:val="a5"/>
            <w:noProof/>
          </w:rPr>
          <w:t xml:space="preserve">  </w:t>
        </w:r>
        <w:r w:rsidRPr="001E7DA6">
          <w:rPr>
            <w:rStyle w:val="a5"/>
            <w:noProof/>
          </w:rPr>
          <w:t>操作详情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69" w:history="1">
        <w:r w:rsidRPr="001E7DA6">
          <w:rPr>
            <w:rStyle w:val="a5"/>
            <w:noProof/>
          </w:rPr>
          <w:t>1</w:t>
        </w:r>
        <w:r w:rsidRPr="001E7DA6">
          <w:rPr>
            <w:rStyle w:val="a5"/>
            <w:noProof/>
          </w:rPr>
          <w:t>、登录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0" w:history="1">
        <w:r w:rsidRPr="001E7DA6">
          <w:rPr>
            <w:rStyle w:val="a5"/>
            <w:noProof/>
          </w:rPr>
          <w:t>2</w:t>
        </w:r>
        <w:r w:rsidRPr="001E7DA6">
          <w:rPr>
            <w:rStyle w:val="a5"/>
            <w:noProof/>
          </w:rPr>
          <w:t>、进入考籍管理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1" w:history="1">
        <w:r w:rsidRPr="001E7DA6">
          <w:rPr>
            <w:rStyle w:val="a5"/>
            <w:noProof/>
          </w:rPr>
          <w:t xml:space="preserve">3 </w:t>
        </w:r>
        <w:r w:rsidRPr="001E7DA6">
          <w:rPr>
            <w:rStyle w:val="a5"/>
            <w:noProof/>
          </w:rPr>
          <w:t>、进入毕业申请页面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2" w:history="1">
        <w:r w:rsidRPr="001E7DA6">
          <w:rPr>
            <w:rStyle w:val="a5"/>
            <w:noProof/>
          </w:rPr>
          <w:t>4</w:t>
        </w:r>
        <w:r w:rsidRPr="001E7DA6">
          <w:rPr>
            <w:rStyle w:val="a5"/>
            <w:noProof/>
          </w:rPr>
          <w:t>、点击新建毕业申请，进入选择毕业专业页面：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3" w:history="1">
        <w:r w:rsidRPr="001E7DA6">
          <w:rPr>
            <w:rStyle w:val="a5"/>
            <w:noProof/>
          </w:rPr>
          <w:t>5</w:t>
        </w:r>
        <w:r w:rsidRPr="001E7DA6">
          <w:rPr>
            <w:rStyle w:val="a5"/>
            <w:noProof/>
          </w:rPr>
          <w:t>、选择需要毕业的专业提交，进入如下页面：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4" w:history="1">
        <w:r w:rsidRPr="001E7DA6">
          <w:rPr>
            <w:rStyle w:val="a5"/>
            <w:noProof/>
          </w:rPr>
          <w:t>6</w:t>
        </w:r>
        <w:r w:rsidRPr="001E7DA6">
          <w:rPr>
            <w:rStyle w:val="a5"/>
            <w:noProof/>
          </w:rPr>
          <w:t>、核实基本信息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5" w:history="1">
        <w:r w:rsidRPr="001E7DA6">
          <w:rPr>
            <w:rStyle w:val="a5"/>
            <w:noProof/>
          </w:rPr>
          <w:t>7</w:t>
        </w:r>
        <w:r w:rsidRPr="001E7DA6">
          <w:rPr>
            <w:rStyle w:val="a5"/>
            <w:noProof/>
          </w:rPr>
          <w:t>、修改基本信息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6" w:history="1">
        <w:r w:rsidRPr="001E7DA6">
          <w:rPr>
            <w:rStyle w:val="a5"/>
            <w:noProof/>
          </w:rPr>
          <w:t>8</w:t>
        </w:r>
        <w:r w:rsidRPr="001E7DA6">
          <w:rPr>
            <w:rStyle w:val="a5"/>
            <w:noProof/>
          </w:rPr>
          <w:t>、查看此专业下的课程考试情况：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7" w:history="1">
        <w:r w:rsidRPr="001E7DA6">
          <w:rPr>
            <w:rStyle w:val="a5"/>
            <w:noProof/>
          </w:rPr>
          <w:t>9</w:t>
        </w:r>
        <w:r w:rsidRPr="001E7DA6">
          <w:rPr>
            <w:rStyle w:val="a5"/>
            <w:noProof/>
          </w:rPr>
          <w:t>、毕业条件判定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8" w:history="1">
        <w:r w:rsidRPr="001E7DA6">
          <w:rPr>
            <w:rStyle w:val="a5"/>
            <w:noProof/>
          </w:rPr>
          <w:t>10</w:t>
        </w:r>
        <w:r w:rsidRPr="001E7DA6">
          <w:rPr>
            <w:rStyle w:val="a5"/>
            <w:noProof/>
          </w:rPr>
          <w:t>、不符合毕业条件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79" w:history="1">
        <w:r w:rsidRPr="001E7DA6">
          <w:rPr>
            <w:rStyle w:val="a5"/>
            <w:noProof/>
          </w:rPr>
          <w:t>11</w:t>
        </w:r>
        <w:r w:rsidRPr="001E7DA6">
          <w:rPr>
            <w:rStyle w:val="a5"/>
            <w:noProof/>
          </w:rPr>
          <w:t>、课程顶替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80" w:history="1">
        <w:r w:rsidRPr="001E7DA6">
          <w:rPr>
            <w:rStyle w:val="a5"/>
            <w:noProof/>
          </w:rPr>
          <w:t>12</w:t>
        </w:r>
        <w:r w:rsidRPr="001E7DA6">
          <w:rPr>
            <w:rStyle w:val="a5"/>
            <w:noProof/>
          </w:rPr>
          <w:t>、符合毕业条件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81" w:history="1">
        <w:r w:rsidRPr="001E7DA6">
          <w:rPr>
            <w:rStyle w:val="a5"/>
            <w:noProof/>
          </w:rPr>
          <w:t>13</w:t>
        </w:r>
        <w:r w:rsidRPr="001E7DA6">
          <w:rPr>
            <w:rStyle w:val="a5"/>
            <w:noProof/>
          </w:rPr>
          <w:t>、打印毕业生申请表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pStyle w:val="20"/>
        <w:rPr>
          <w:rFonts w:eastAsia="宋体"/>
          <w:noProof/>
        </w:rPr>
      </w:pPr>
      <w:hyperlink w:anchor="_Toc451097182" w:history="1">
        <w:r w:rsidRPr="001E7DA6">
          <w:rPr>
            <w:rStyle w:val="a5"/>
            <w:noProof/>
          </w:rPr>
          <w:t>14</w:t>
        </w:r>
        <w:r w:rsidRPr="001E7DA6">
          <w:rPr>
            <w:rStyle w:val="a5"/>
            <w:noProof/>
          </w:rPr>
          <w:t>、现场确认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_Toc451097182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680269" w:rsidRDefault="00680269" w:rsidP="00680269">
      <w:pPr>
        <w:rPr>
          <w:rFonts w:eastAsia="微软雅黑"/>
          <w:sz w:val="24"/>
        </w:rPr>
      </w:pPr>
      <w:r>
        <w:rPr>
          <w:rFonts w:eastAsia="微软雅黑"/>
          <w:sz w:val="24"/>
        </w:rPr>
        <w:fldChar w:fldCharType="end"/>
      </w:r>
    </w:p>
    <w:p w:rsidR="00680269" w:rsidRDefault="00680269" w:rsidP="00680269">
      <w:pPr>
        <w:rPr>
          <w:rFonts w:eastAsia="微软雅黑"/>
          <w:sz w:val="24"/>
        </w:rPr>
      </w:pPr>
    </w:p>
    <w:p w:rsidR="00680269" w:rsidRDefault="00680269" w:rsidP="00680269"/>
    <w:p w:rsidR="00680269" w:rsidRDefault="00680269" w:rsidP="00680269">
      <w:pPr>
        <w:sectPr w:rsidR="00680269" w:rsidSect="00285B82">
          <w:footerReference w:type="default" r:id="rId6"/>
          <w:pgSz w:w="11906" w:h="16838"/>
          <w:pgMar w:top="1440" w:right="1800" w:bottom="1440" w:left="1800" w:header="851" w:footer="992" w:gutter="0"/>
          <w:pgBorders w:offsetFrom="page">
            <w:bottom w:val="single" w:sz="4" w:space="24" w:color="FFFFFF"/>
          </w:pgBorders>
          <w:cols w:space="425"/>
          <w:docGrid w:type="lines" w:linePitch="312"/>
        </w:sectPr>
      </w:pPr>
    </w:p>
    <w:p w:rsidR="00680269" w:rsidRDefault="00680269" w:rsidP="00680269">
      <w:pPr>
        <w:pStyle w:val="1"/>
      </w:pPr>
      <w:bookmarkStart w:id="0" w:name="_Toc451097156"/>
      <w:r>
        <w:rPr>
          <w:rFonts w:hint="eastAsia"/>
        </w:rPr>
        <w:lastRenderedPageBreak/>
        <w:t>一</w:t>
      </w: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前言</w:t>
      </w:r>
      <w:bookmarkEnd w:id="0"/>
      <w:proofErr w:type="spellEnd"/>
    </w:p>
    <w:p w:rsidR="00680269" w:rsidRDefault="00680269" w:rsidP="00680269">
      <w:pPr>
        <w:pStyle w:val="2"/>
      </w:pPr>
      <w:bookmarkStart w:id="1" w:name="_Toc451097157"/>
      <w:r>
        <w:rPr>
          <w:rFonts w:hint="eastAsia"/>
        </w:rPr>
        <w:t>1</w:t>
      </w:r>
      <w:r>
        <w:rPr>
          <w:rFonts w:hint="eastAsia"/>
        </w:rPr>
        <w:t>、编写目的</w:t>
      </w:r>
      <w:bookmarkEnd w:id="1"/>
    </w:p>
    <w:p w:rsidR="00680269" w:rsidRDefault="00680269" w:rsidP="00680269">
      <w:pPr>
        <w:ind w:firstLine="420"/>
      </w:pPr>
      <w:r w:rsidRPr="000C2EEE">
        <w:rPr>
          <w:rFonts w:hint="eastAsia"/>
        </w:rPr>
        <w:t>本手册为使用</w:t>
      </w:r>
      <w:r>
        <w:rPr>
          <w:rFonts w:hint="eastAsia"/>
        </w:rPr>
        <w:t>“湖北省高等教育自学考试考生服务平台”的考生提供帮助，</w:t>
      </w:r>
      <w:r w:rsidRPr="000C2EEE">
        <w:rPr>
          <w:rFonts w:hint="eastAsia"/>
        </w:rPr>
        <w:t>适用于</w:t>
      </w:r>
      <w:r>
        <w:rPr>
          <w:rFonts w:hint="eastAsia"/>
        </w:rPr>
        <w:t>本系统进行毕业申请的考生</w:t>
      </w:r>
      <w:r w:rsidRPr="000C2EEE">
        <w:rPr>
          <w:rFonts w:hint="eastAsia"/>
        </w:rPr>
        <w:t>。</w:t>
      </w:r>
    </w:p>
    <w:p w:rsidR="00680269" w:rsidRPr="000C2EEE" w:rsidRDefault="00680269" w:rsidP="00680269">
      <w:pPr>
        <w:pStyle w:val="2"/>
      </w:pPr>
      <w:bookmarkStart w:id="2" w:name="_Toc451097158"/>
      <w:r>
        <w:rPr>
          <w:rFonts w:hint="eastAsia"/>
        </w:rPr>
        <w:t>2</w:t>
      </w:r>
      <w:r>
        <w:rPr>
          <w:rFonts w:hint="eastAsia"/>
        </w:rPr>
        <w:t>、使用说明</w:t>
      </w:r>
      <w:bookmarkEnd w:id="2"/>
    </w:p>
    <w:p w:rsidR="00680269" w:rsidRDefault="00680269" w:rsidP="00680269">
      <w:pPr>
        <w:pStyle w:val="3"/>
      </w:pPr>
      <w:bookmarkStart w:id="3" w:name="_Toc451097159"/>
      <w:r>
        <w:rPr>
          <w:rFonts w:hint="eastAsia"/>
        </w:rPr>
        <w:t xml:space="preserve">2.1  </w:t>
      </w:r>
      <w:proofErr w:type="spellStart"/>
      <w:r>
        <w:rPr>
          <w:rFonts w:hint="eastAsia"/>
        </w:rPr>
        <w:t>毕业申请地址</w:t>
      </w:r>
      <w:bookmarkEnd w:id="3"/>
      <w:proofErr w:type="spellEnd"/>
    </w:p>
    <w:p w:rsidR="00680269" w:rsidRPr="00742ABC" w:rsidRDefault="00680269" w:rsidP="00680269">
      <w:r>
        <w:rPr>
          <w:rFonts w:hint="eastAsia"/>
        </w:rPr>
        <w:t>湖北省高等教育自学考试考生服务平台：</w:t>
      </w:r>
      <w:r w:rsidRPr="00052A20">
        <w:t>http://219.140</w:t>
      </w:r>
      <w:r>
        <w:t>.60.48:8096/portal-web/</w:t>
      </w:r>
    </w:p>
    <w:p w:rsidR="00680269" w:rsidRDefault="00680269" w:rsidP="00680269">
      <w:pPr>
        <w:pStyle w:val="3"/>
      </w:pPr>
      <w:bookmarkStart w:id="4" w:name="_Toc451097160"/>
      <w:r>
        <w:rPr>
          <w:rFonts w:hint="eastAsia"/>
        </w:rPr>
        <w:t xml:space="preserve">2.2  </w:t>
      </w:r>
      <w:proofErr w:type="spellStart"/>
      <w:r>
        <w:rPr>
          <w:rFonts w:hint="eastAsia"/>
        </w:rPr>
        <w:t>考生用户群体</w:t>
      </w:r>
      <w:bookmarkEnd w:id="4"/>
      <w:proofErr w:type="spellEnd"/>
    </w:p>
    <w:p w:rsidR="00680269" w:rsidRDefault="00680269" w:rsidP="00680269">
      <w:pPr>
        <w:ind w:firstLine="420"/>
      </w:pPr>
      <w:r>
        <w:rPr>
          <w:rFonts w:hint="eastAsia"/>
        </w:rPr>
        <w:t>通过“湖北省高等教育自学考试考生服务平台”（以下简称“考生服务平台”）完成注册并现场确认的考生。</w:t>
      </w:r>
    </w:p>
    <w:p w:rsidR="00680269" w:rsidRDefault="00680269" w:rsidP="00680269">
      <w:pPr>
        <w:pStyle w:val="3"/>
      </w:pPr>
      <w:bookmarkStart w:id="5" w:name="_Toc451097161"/>
      <w:r>
        <w:rPr>
          <w:rFonts w:hint="eastAsia"/>
        </w:rPr>
        <w:t xml:space="preserve">2.3  </w:t>
      </w:r>
      <w:proofErr w:type="spellStart"/>
      <w:r>
        <w:rPr>
          <w:rFonts w:hint="eastAsia"/>
        </w:rPr>
        <w:t>设备要求</w:t>
      </w:r>
      <w:bookmarkEnd w:id="5"/>
      <w:proofErr w:type="spellEnd"/>
    </w:p>
    <w:p w:rsidR="00680269" w:rsidRDefault="00680269" w:rsidP="00680269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）本系统需要连接互联网；</w:t>
      </w:r>
    </w:p>
    <w:p w:rsidR="00680269" w:rsidRDefault="00680269" w:rsidP="00680269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）</w:t>
      </w:r>
      <w:r w:rsidRPr="000C2EEE">
        <w:rPr>
          <w:rFonts w:hint="eastAsia"/>
        </w:rPr>
        <w:t>保证最佳使用体验、安全性及性能，请使用谷歌（</w:t>
      </w:r>
      <w:r w:rsidRPr="000C2EEE">
        <w:rPr>
          <w:rFonts w:hint="eastAsia"/>
        </w:rPr>
        <w:t>C</w:t>
      </w:r>
      <w:r w:rsidRPr="000C2EEE">
        <w:t>hrome</w:t>
      </w:r>
      <w:r w:rsidRPr="000C2EEE">
        <w:rPr>
          <w:rFonts w:hint="eastAsia"/>
        </w:rPr>
        <w:t>）浏览器、</w:t>
      </w:r>
      <w:r w:rsidRPr="000C2EEE">
        <w:rPr>
          <w:rFonts w:hint="eastAsia"/>
        </w:rPr>
        <w:t>360</w:t>
      </w:r>
      <w:r w:rsidRPr="000C2EEE">
        <w:rPr>
          <w:rFonts w:hint="eastAsia"/>
        </w:rPr>
        <w:t>急速浏览器</w:t>
      </w:r>
      <w:r>
        <w:rPr>
          <w:rFonts w:hint="eastAsia"/>
        </w:rPr>
        <w:t>；同时</w:t>
      </w:r>
      <w:r w:rsidRPr="000C2EEE">
        <w:rPr>
          <w:rFonts w:hint="eastAsia"/>
        </w:rPr>
        <w:t>请使用分辨率在</w:t>
      </w:r>
      <w:r w:rsidRPr="000C2EEE">
        <w:rPr>
          <w:rFonts w:hint="eastAsia"/>
        </w:rPr>
        <w:t>1280x1024</w:t>
      </w:r>
      <w:r w:rsidRPr="000C2EEE">
        <w:rPr>
          <w:rFonts w:hint="eastAsia"/>
        </w:rPr>
        <w:t>及以上</w:t>
      </w:r>
      <w:r>
        <w:rPr>
          <w:rFonts w:hint="eastAsia"/>
        </w:rPr>
        <w:t>、</w:t>
      </w:r>
      <w:r w:rsidRPr="000C2EEE">
        <w:rPr>
          <w:rFonts w:hint="eastAsia"/>
        </w:rPr>
        <w:t>或宽屏</w:t>
      </w:r>
      <w:r>
        <w:rPr>
          <w:rFonts w:hint="eastAsia"/>
        </w:rPr>
        <w:t>的</w:t>
      </w:r>
      <w:r w:rsidRPr="000C2EEE">
        <w:rPr>
          <w:rFonts w:hint="eastAsia"/>
        </w:rPr>
        <w:t>显示器。</w:t>
      </w:r>
    </w:p>
    <w:p w:rsidR="00680269" w:rsidRPr="00A67FF1" w:rsidRDefault="00680269" w:rsidP="00680269">
      <w:pPr>
        <w:ind w:firstLine="420"/>
      </w:pPr>
      <w:r>
        <w:br w:type="page"/>
      </w:r>
    </w:p>
    <w:p w:rsidR="00680269" w:rsidRDefault="00680269" w:rsidP="00680269">
      <w:pPr>
        <w:pStyle w:val="1"/>
      </w:pPr>
      <w:bookmarkStart w:id="6" w:name="_Toc451097162"/>
      <w:r>
        <w:rPr>
          <w:rFonts w:hint="eastAsia"/>
        </w:rPr>
        <w:lastRenderedPageBreak/>
        <w:t>二</w:t>
      </w: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网上毕业申请前提条件</w:t>
      </w:r>
      <w:bookmarkEnd w:id="6"/>
      <w:proofErr w:type="spellEnd"/>
    </w:p>
    <w:p w:rsidR="00680269" w:rsidRDefault="00680269" w:rsidP="00680269">
      <w:pPr>
        <w:pStyle w:val="2"/>
        <w:numPr>
          <w:ilvl w:val="0"/>
          <w:numId w:val="1"/>
        </w:numPr>
        <w:rPr>
          <w:rFonts w:hint="eastAsia"/>
        </w:rPr>
      </w:pPr>
      <w:bookmarkStart w:id="7" w:name="_Toc451097163"/>
      <w:proofErr w:type="spellStart"/>
      <w:r>
        <w:rPr>
          <w:rFonts w:hint="eastAsia"/>
        </w:rPr>
        <w:t>在“考生服务平台”完成注册并现场确认</w:t>
      </w:r>
      <w:proofErr w:type="spellEnd"/>
      <w:r>
        <w:rPr>
          <w:rFonts w:hint="eastAsia"/>
        </w:rPr>
        <w:t>。</w:t>
      </w:r>
      <w:bookmarkEnd w:id="7"/>
    </w:p>
    <w:p w:rsidR="00680269" w:rsidRPr="00277B0B" w:rsidRDefault="00680269" w:rsidP="00680269">
      <w:pPr>
        <w:pStyle w:val="a7"/>
        <w:spacing w:before="0" w:beforeAutospacing="0" w:after="0" w:afterAutospacing="0" w:line="360" w:lineRule="auto"/>
        <w:ind w:firstLineChars="150" w:firstLine="316"/>
        <w:rPr>
          <w:rStyle w:val="a8"/>
          <w:rFonts w:cs="Arial" w:hint="eastAsia"/>
          <w:b w:val="0"/>
          <w:color w:val="000000"/>
          <w:spacing w:val="15"/>
          <w:sz w:val="21"/>
          <w:szCs w:val="21"/>
        </w:rPr>
      </w:pPr>
      <w:r w:rsidRPr="00277B0B">
        <w:rPr>
          <w:rFonts w:ascii="Times New Roman" w:hAnsi="Times New Roman" w:cs="Times New Roman" w:hint="eastAsia"/>
          <w:b/>
          <w:noProof/>
          <w:kern w:val="2"/>
          <w:sz w:val="21"/>
          <w:szCs w:val="20"/>
        </w:rPr>
        <w:t>说明：</w:t>
      </w:r>
      <w:r w:rsidRPr="00277B0B">
        <w:rPr>
          <w:rFonts w:hint="eastAsia"/>
          <w:kern w:val="24"/>
          <w:sz w:val="21"/>
          <w:szCs w:val="21"/>
        </w:rPr>
        <w:t>①</w:t>
      </w:r>
      <w:r w:rsidRPr="00277B0B">
        <w:rPr>
          <w:rStyle w:val="a8"/>
          <w:rFonts w:cs="Arial" w:hint="eastAsia"/>
          <w:b w:val="0"/>
          <w:color w:val="000000"/>
          <w:spacing w:val="15"/>
          <w:sz w:val="21"/>
          <w:szCs w:val="21"/>
        </w:rPr>
        <w:t>前期</w:t>
      </w:r>
      <w:r w:rsidRPr="00277B0B">
        <w:rPr>
          <w:rStyle w:val="a8"/>
          <w:rFonts w:cs="Arial"/>
          <w:b w:val="0"/>
          <w:color w:val="000000"/>
          <w:spacing w:val="15"/>
          <w:sz w:val="21"/>
          <w:szCs w:val="21"/>
        </w:rPr>
        <w:t>已</w:t>
      </w:r>
      <w:r w:rsidRPr="00277B0B">
        <w:rPr>
          <w:rStyle w:val="a8"/>
          <w:rFonts w:cs="Arial" w:hint="eastAsia"/>
          <w:b w:val="0"/>
          <w:color w:val="000000"/>
          <w:spacing w:val="15"/>
          <w:sz w:val="21"/>
          <w:szCs w:val="21"/>
        </w:rPr>
        <w:t>有</w:t>
      </w:r>
      <w:r w:rsidRPr="00277B0B">
        <w:rPr>
          <w:rStyle w:val="a8"/>
          <w:rFonts w:cs="Arial"/>
          <w:b w:val="0"/>
          <w:color w:val="000000"/>
          <w:spacing w:val="15"/>
          <w:sz w:val="21"/>
          <w:szCs w:val="21"/>
        </w:rPr>
        <w:t>“湖北省高等教育自学考试考生服务平台”</w:t>
      </w:r>
      <w:r w:rsidRPr="00277B0B">
        <w:rPr>
          <w:rStyle w:val="a8"/>
          <w:rFonts w:cs="Arial" w:hint="eastAsia"/>
          <w:b w:val="0"/>
          <w:color w:val="000000"/>
          <w:spacing w:val="15"/>
          <w:sz w:val="21"/>
          <w:szCs w:val="21"/>
        </w:rPr>
        <w:t>账号的考生，</w:t>
      </w:r>
      <w:r w:rsidRPr="00277B0B">
        <w:rPr>
          <w:rStyle w:val="a8"/>
          <w:rFonts w:cs="Arial"/>
          <w:b w:val="0"/>
          <w:color w:val="000000"/>
          <w:spacing w:val="15"/>
          <w:sz w:val="21"/>
          <w:szCs w:val="21"/>
        </w:rPr>
        <w:t>可</w:t>
      </w:r>
      <w:r>
        <w:rPr>
          <w:rStyle w:val="a8"/>
          <w:rFonts w:cs="Arial" w:hint="eastAsia"/>
          <w:b w:val="0"/>
          <w:color w:val="000000"/>
          <w:spacing w:val="15"/>
          <w:sz w:val="21"/>
          <w:szCs w:val="21"/>
        </w:rPr>
        <w:t>直接申请毕业相关工作</w:t>
      </w:r>
      <w:r w:rsidRPr="00277B0B">
        <w:rPr>
          <w:rStyle w:val="a8"/>
          <w:rFonts w:cs="Arial"/>
          <w:b w:val="0"/>
          <w:color w:val="000000"/>
          <w:spacing w:val="15"/>
          <w:sz w:val="21"/>
          <w:szCs w:val="21"/>
        </w:rPr>
        <w:t>。 </w:t>
      </w:r>
    </w:p>
    <w:p w:rsidR="00680269" w:rsidRPr="00277B0B" w:rsidRDefault="00680269" w:rsidP="00680269">
      <w:pPr>
        <w:ind w:firstLineChars="250" w:firstLine="525"/>
        <w:rPr>
          <w:szCs w:val="21"/>
        </w:rPr>
      </w:pPr>
      <w:r w:rsidRPr="00277B0B">
        <w:rPr>
          <w:rFonts w:hint="eastAsia"/>
          <w:kern w:val="24"/>
          <w:szCs w:val="21"/>
        </w:rPr>
        <w:t>②</w:t>
      </w:r>
      <w:r w:rsidRPr="00277B0B">
        <w:rPr>
          <w:rStyle w:val="a8"/>
          <w:rFonts w:cs="Arial" w:hint="eastAsia"/>
          <w:b w:val="0"/>
          <w:color w:val="000000"/>
          <w:spacing w:val="15"/>
          <w:szCs w:val="21"/>
        </w:rPr>
        <w:t>若考生未有考生服务平台账号，需先到个归口单位刷身份证进行现场确认，再到考生服务平台上注册账号，</w:t>
      </w:r>
      <w:r>
        <w:rPr>
          <w:rStyle w:val="a8"/>
          <w:rFonts w:cs="Arial" w:hint="eastAsia"/>
          <w:b w:val="0"/>
          <w:color w:val="000000"/>
          <w:spacing w:val="15"/>
          <w:szCs w:val="21"/>
        </w:rPr>
        <w:t>再办理申请毕业相关工作。</w:t>
      </w:r>
    </w:p>
    <w:p w:rsidR="00680269" w:rsidRPr="0084151D" w:rsidRDefault="00680269" w:rsidP="00680269">
      <w:pPr>
        <w:pStyle w:val="2"/>
      </w:pPr>
      <w:bookmarkStart w:id="8" w:name="_Toc451097164"/>
      <w:r w:rsidRPr="0084151D">
        <w:rPr>
          <w:rFonts w:hint="eastAsia"/>
        </w:rPr>
        <w:t>2</w:t>
      </w:r>
      <w:r w:rsidRPr="0084151D">
        <w:rPr>
          <w:rFonts w:hint="eastAsia"/>
        </w:rPr>
        <w:t>、</w:t>
      </w:r>
      <w:r>
        <w:rPr>
          <w:rFonts w:hint="eastAsia"/>
        </w:rPr>
        <w:t>在“考生服务平台”有一个能成功登录的账号。</w:t>
      </w:r>
      <w:bookmarkEnd w:id="8"/>
    </w:p>
    <w:p w:rsidR="00680269" w:rsidRDefault="00680269" w:rsidP="00680269">
      <w:pPr>
        <w:widowControl/>
        <w:ind w:firstLine="420"/>
        <w:jc w:val="left"/>
      </w:pPr>
      <w:r w:rsidRPr="00BF2E6A">
        <w:rPr>
          <w:rFonts w:hint="eastAsia"/>
          <w:b/>
          <w:noProof/>
        </w:rPr>
        <w:t>说明：</w:t>
      </w:r>
      <w:r>
        <w:rPr>
          <w:rFonts w:hint="eastAsia"/>
          <w:noProof/>
        </w:rPr>
        <w:t>考生如果没有登录账号，请考生在</w:t>
      </w:r>
      <w:r>
        <w:rPr>
          <w:rFonts w:hint="eastAsia"/>
        </w:rPr>
        <w:t>“考生服务平台”注册一个登录账号如下图：</w:t>
      </w:r>
    </w:p>
    <w:p w:rsidR="00680269" w:rsidRDefault="00680269" w:rsidP="00680269">
      <w:pPr>
        <w:widowControl/>
        <w:ind w:firstLine="420"/>
        <w:jc w:val="left"/>
      </w:pPr>
      <w:r>
        <w:rPr>
          <w:noProof/>
        </w:rPr>
        <w:drawing>
          <wp:inline distT="0" distB="0" distL="0" distR="0">
            <wp:extent cx="5270500" cy="3295015"/>
            <wp:effectExtent l="19050" t="0" r="635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widowControl/>
        <w:ind w:firstLine="420"/>
        <w:jc w:val="left"/>
      </w:pPr>
      <w:r>
        <w:rPr>
          <w:rFonts w:hint="eastAsia"/>
        </w:rPr>
        <w:t>点击“马上注册”按钮，进入下图：</w:t>
      </w:r>
    </w:p>
    <w:p w:rsidR="00680269" w:rsidRDefault="00680269" w:rsidP="00680269">
      <w:pPr>
        <w:widowControl/>
        <w:ind w:firstLine="420"/>
        <w:jc w:val="left"/>
      </w:pPr>
      <w:r>
        <w:rPr>
          <w:noProof/>
        </w:rPr>
        <w:drawing>
          <wp:inline distT="0" distB="0" distL="0" distR="0">
            <wp:extent cx="5279390" cy="2630805"/>
            <wp:effectExtent l="19050" t="0" r="0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263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widowControl/>
        <w:ind w:firstLine="420"/>
        <w:jc w:val="left"/>
      </w:pPr>
      <w:r>
        <w:rPr>
          <w:rFonts w:hint="eastAsia"/>
        </w:rPr>
        <w:lastRenderedPageBreak/>
        <w:t>填写注册信息，注册一个登录账号。然后返回并以</w:t>
      </w:r>
      <w:proofErr w:type="gramStart"/>
      <w:r>
        <w:rPr>
          <w:rFonts w:hint="eastAsia"/>
        </w:rPr>
        <w:t>刚注册</w:t>
      </w:r>
      <w:proofErr w:type="gramEnd"/>
      <w:r>
        <w:rPr>
          <w:rFonts w:hint="eastAsia"/>
        </w:rPr>
        <w:t>的账号登录：</w:t>
      </w:r>
    </w:p>
    <w:p w:rsidR="00680269" w:rsidRDefault="00680269" w:rsidP="00680269">
      <w:pPr>
        <w:widowControl/>
        <w:ind w:leftChars="100" w:left="210"/>
        <w:jc w:val="left"/>
      </w:pPr>
      <w:r>
        <w:rPr>
          <w:noProof/>
        </w:rPr>
        <w:drawing>
          <wp:inline distT="0" distB="0" distL="0" distR="0">
            <wp:extent cx="5279390" cy="5969635"/>
            <wp:effectExtent l="19050" t="0" r="0" b="0"/>
            <wp:docPr id="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596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登录后选择“在籍注册”：</w:t>
      </w:r>
    </w:p>
    <w:p w:rsidR="00680269" w:rsidRDefault="00680269" w:rsidP="00680269">
      <w:pPr>
        <w:widowControl/>
        <w:ind w:leftChars="100" w:left="210"/>
        <w:jc w:val="left"/>
      </w:pPr>
      <w:r>
        <w:rPr>
          <w:noProof/>
        </w:rPr>
        <w:drawing>
          <wp:inline distT="0" distB="0" distL="0" distR="0">
            <wp:extent cx="5279390" cy="1725295"/>
            <wp:effectExtent l="19050" t="0" r="0" b="0"/>
            <wp:docPr id="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7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widowControl/>
        <w:jc w:val="left"/>
      </w:pPr>
      <w:r>
        <w:rPr>
          <w:rFonts w:hint="eastAsia"/>
        </w:rPr>
        <w:t xml:space="preserve">  </w:t>
      </w:r>
      <w:r>
        <w:rPr>
          <w:rFonts w:hint="eastAsia"/>
        </w:rPr>
        <w:t>同意使用协议条款后，进入如下页面：</w:t>
      </w:r>
    </w:p>
    <w:p w:rsidR="00680269" w:rsidRDefault="00680269" w:rsidP="00680269">
      <w:pPr>
        <w:widowControl/>
        <w:jc w:val="left"/>
      </w:pPr>
      <w:r>
        <w:rPr>
          <w:noProof/>
        </w:rPr>
        <w:lastRenderedPageBreak/>
        <w:drawing>
          <wp:inline distT="0" distB="0" distL="0" distR="0">
            <wp:extent cx="5270500" cy="2259965"/>
            <wp:effectExtent l="19050" t="0" r="6350" b="0"/>
            <wp:docPr id="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widowControl/>
        <w:jc w:val="left"/>
      </w:pPr>
      <w:r>
        <w:rPr>
          <w:rFonts w:hint="eastAsia"/>
        </w:rPr>
        <w:t>输入注册完成并现场确认的</w:t>
      </w:r>
      <w:r w:rsidRPr="00AE28F7">
        <w:rPr>
          <w:rFonts w:hint="eastAsia"/>
          <w:b/>
        </w:rPr>
        <w:t>姓名</w:t>
      </w:r>
      <w:r>
        <w:rPr>
          <w:rFonts w:hint="eastAsia"/>
        </w:rPr>
        <w:t>、</w:t>
      </w:r>
      <w:r w:rsidRPr="00AE28F7">
        <w:rPr>
          <w:rFonts w:hint="eastAsia"/>
          <w:b/>
        </w:rPr>
        <w:t>证件号码</w:t>
      </w:r>
      <w:r>
        <w:rPr>
          <w:rFonts w:hint="eastAsia"/>
        </w:rPr>
        <w:t>、</w:t>
      </w:r>
      <w:r w:rsidRPr="00AE28F7">
        <w:rPr>
          <w:rFonts w:hint="eastAsia"/>
          <w:b/>
        </w:rPr>
        <w:t>准考证</w:t>
      </w:r>
      <w:r>
        <w:rPr>
          <w:rFonts w:hint="eastAsia"/>
        </w:rPr>
        <w:t>后，点击“下一步”按钮，弹出提示：</w:t>
      </w:r>
    </w:p>
    <w:p w:rsidR="00680269" w:rsidRDefault="00680269" w:rsidP="00680269">
      <w:pPr>
        <w:widowControl/>
        <w:jc w:val="left"/>
      </w:pPr>
      <w:r>
        <w:rPr>
          <w:noProof/>
        </w:rPr>
        <w:drawing>
          <wp:inline distT="0" distB="0" distL="0" distR="0">
            <wp:extent cx="5270500" cy="2449830"/>
            <wp:effectExtent l="19050" t="0" r="6350" b="0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widowControl/>
        <w:jc w:val="left"/>
      </w:pPr>
      <w:r>
        <w:rPr>
          <w:rFonts w:hint="eastAsia"/>
        </w:rPr>
        <w:t>点击“返回”按钮，即能成功登录，考生以后就能以此登录账号成功登录。</w:t>
      </w:r>
    </w:p>
    <w:p w:rsidR="00680269" w:rsidRPr="000568E2" w:rsidRDefault="00680269" w:rsidP="00680269">
      <w:pPr>
        <w:pStyle w:val="1"/>
      </w:pPr>
      <w:bookmarkStart w:id="9" w:name="_Toc451097165"/>
      <w:r>
        <w:rPr>
          <w:rFonts w:hint="eastAsia"/>
        </w:rPr>
        <w:lastRenderedPageBreak/>
        <w:t>三</w:t>
      </w: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毕业申请流程图</w:t>
      </w:r>
      <w:bookmarkEnd w:id="9"/>
      <w:proofErr w:type="spellEnd"/>
    </w:p>
    <w:p w:rsidR="00680269" w:rsidRDefault="00680269" w:rsidP="00680269">
      <w:pPr>
        <w:pStyle w:val="2"/>
        <w:numPr>
          <w:ilvl w:val="0"/>
          <w:numId w:val="2"/>
        </w:numPr>
      </w:pPr>
      <w:bookmarkStart w:id="10" w:name="_Toc451097166"/>
      <w:proofErr w:type="spellStart"/>
      <w:r>
        <w:rPr>
          <w:rFonts w:hint="eastAsia"/>
        </w:rPr>
        <w:t>流程图</w:t>
      </w:r>
      <w:bookmarkEnd w:id="10"/>
      <w:proofErr w:type="spellEnd"/>
    </w:p>
    <w:p w:rsidR="00680269" w:rsidRPr="000568E2" w:rsidRDefault="00680269" w:rsidP="00680269">
      <w:pPr>
        <w:pStyle w:val="a6"/>
        <w:ind w:left="390" w:firstLineChars="0" w:firstLine="0"/>
      </w:pPr>
      <w:r>
        <w:object w:dxaOrig="7343" w:dyaOrig="9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487.5pt" o:ole="">
            <v:imagedata r:id="rId13" o:title=""/>
          </v:shape>
          <o:OLEObject Type="Embed" ProgID="Visio.Drawing.15" ShapeID="_x0000_i1025" DrawAspect="Content" ObjectID="_1618642241" r:id="rId14"/>
        </w:object>
      </w:r>
    </w:p>
    <w:p w:rsidR="00680269" w:rsidRDefault="00680269" w:rsidP="00680269">
      <w:pPr>
        <w:rPr>
          <w:b/>
        </w:rPr>
      </w:pPr>
    </w:p>
    <w:p w:rsidR="00680269" w:rsidRDefault="00680269" w:rsidP="00680269">
      <w:pPr>
        <w:pStyle w:val="2"/>
        <w:numPr>
          <w:ilvl w:val="0"/>
          <w:numId w:val="2"/>
        </w:numPr>
      </w:pPr>
      <w:bookmarkStart w:id="11" w:name="_Toc451097167"/>
      <w:proofErr w:type="spellStart"/>
      <w:r>
        <w:rPr>
          <w:rFonts w:hint="eastAsia"/>
        </w:rPr>
        <w:t>流程图说明</w:t>
      </w:r>
      <w:bookmarkEnd w:id="11"/>
      <w:proofErr w:type="spellEnd"/>
    </w:p>
    <w:p w:rsidR="00680269" w:rsidRDefault="00680269" w:rsidP="00680269">
      <w:pPr>
        <w:pStyle w:val="a6"/>
        <w:numPr>
          <w:ilvl w:val="0"/>
          <w:numId w:val="3"/>
        </w:numPr>
        <w:ind w:firstLineChars="0"/>
      </w:pPr>
      <w:r w:rsidRPr="00187B89">
        <w:rPr>
          <w:rFonts w:hint="eastAsia"/>
          <w:b/>
        </w:rPr>
        <w:t>毕业申请</w:t>
      </w:r>
      <w:r>
        <w:rPr>
          <w:rFonts w:hint="eastAsia"/>
        </w:rPr>
        <w:t>位于</w:t>
      </w:r>
      <w:r w:rsidRPr="00187B89">
        <w:rPr>
          <w:rFonts w:hint="eastAsia"/>
          <w:b/>
        </w:rPr>
        <w:t>考籍管理</w:t>
      </w:r>
      <w:r w:rsidRPr="00187B89">
        <w:rPr>
          <w:rFonts w:hint="eastAsia"/>
        </w:rPr>
        <w:t>模块下，</w:t>
      </w:r>
      <w:r>
        <w:rPr>
          <w:rFonts w:hint="eastAsia"/>
        </w:rPr>
        <w:t>考生登录“考生服务平台”后，先进入</w:t>
      </w:r>
      <w:r w:rsidRPr="00187B89">
        <w:rPr>
          <w:rFonts w:hint="eastAsia"/>
          <w:b/>
        </w:rPr>
        <w:t>考籍管理</w:t>
      </w:r>
      <w:r w:rsidRPr="00187B89">
        <w:rPr>
          <w:rFonts w:hint="eastAsia"/>
        </w:rPr>
        <w:t>中，再点击</w:t>
      </w:r>
      <w:r w:rsidRPr="00187B89">
        <w:rPr>
          <w:rFonts w:hint="eastAsia"/>
          <w:b/>
        </w:rPr>
        <w:t>毕业申请</w:t>
      </w:r>
      <w:r w:rsidRPr="00187B89">
        <w:rPr>
          <w:rFonts w:hint="eastAsia"/>
        </w:rPr>
        <w:t>菜单</w:t>
      </w:r>
      <w:r>
        <w:rPr>
          <w:rFonts w:hint="eastAsia"/>
        </w:rPr>
        <w:t>。如果考生看不到</w:t>
      </w:r>
      <w:r w:rsidRPr="00187B89">
        <w:rPr>
          <w:rFonts w:hint="eastAsia"/>
          <w:b/>
        </w:rPr>
        <w:t>考籍管理</w:t>
      </w:r>
      <w:r w:rsidRPr="00187B89">
        <w:rPr>
          <w:rFonts w:hint="eastAsia"/>
        </w:rPr>
        <w:t>模块</w:t>
      </w:r>
      <w:r>
        <w:rPr>
          <w:rFonts w:hint="eastAsia"/>
        </w:rPr>
        <w:t>，说明考生登录的账号对应的注册信息没有注册完成或现场确认，此时达不到毕业申请的前提条件，不能毕业申请。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 w:rsidRPr="0027413D">
        <w:rPr>
          <w:rFonts w:hint="eastAsia"/>
        </w:rPr>
        <w:t>在规定的时间内才能进行毕业申请，考生进入</w:t>
      </w:r>
      <w:r w:rsidRPr="0027413D">
        <w:rPr>
          <w:rFonts w:hint="eastAsia"/>
          <w:b/>
        </w:rPr>
        <w:t>毕业申请</w:t>
      </w:r>
      <w:r w:rsidRPr="0027413D">
        <w:rPr>
          <w:rFonts w:hint="eastAsia"/>
        </w:rPr>
        <w:t>后会看到本次</w:t>
      </w:r>
      <w:r w:rsidRPr="00277B0B">
        <w:rPr>
          <w:rFonts w:hint="eastAsia"/>
          <w:color w:val="FF0000"/>
        </w:rPr>
        <w:t>毕业申请的开</w:t>
      </w:r>
      <w:r w:rsidRPr="00277B0B">
        <w:rPr>
          <w:rFonts w:hint="eastAsia"/>
          <w:color w:val="FF0000"/>
        </w:rPr>
        <w:lastRenderedPageBreak/>
        <w:t>始时间和结束时间</w:t>
      </w:r>
      <w:r>
        <w:rPr>
          <w:rFonts w:hint="eastAsia"/>
        </w:rPr>
        <w:t>，</w:t>
      </w:r>
      <w:r w:rsidRPr="0027413D">
        <w:rPr>
          <w:rFonts w:hint="eastAsia"/>
        </w:rPr>
        <w:t>请考生一定注意。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>
        <w:rPr>
          <w:rFonts w:hint="eastAsia"/>
        </w:rPr>
        <w:t>进入</w:t>
      </w:r>
      <w:r w:rsidRPr="00BF461D">
        <w:rPr>
          <w:rFonts w:hint="eastAsia"/>
          <w:b/>
        </w:rPr>
        <w:t>毕业申请</w:t>
      </w:r>
      <w:r>
        <w:rPr>
          <w:rFonts w:hint="eastAsia"/>
        </w:rPr>
        <w:t>后，选择一个需要毕业的专业进行毕业申请。</w:t>
      </w:r>
      <w:r w:rsidRPr="00BF461D">
        <w:rPr>
          <w:rFonts w:hint="eastAsia"/>
          <w:b/>
        </w:rPr>
        <w:t>特别说明</w:t>
      </w:r>
      <w:r>
        <w:rPr>
          <w:rFonts w:hint="eastAsia"/>
        </w:rPr>
        <w:t>：以下情况，考生选择专业后，但不能申请毕业：</w:t>
      </w:r>
    </w:p>
    <w:p w:rsidR="00680269" w:rsidRDefault="00680269" w:rsidP="00680269">
      <w:pPr>
        <w:pStyle w:val="a6"/>
        <w:numPr>
          <w:ilvl w:val="0"/>
          <w:numId w:val="4"/>
        </w:numPr>
        <w:tabs>
          <w:tab w:val="right" w:pos="1134"/>
        </w:tabs>
        <w:ind w:firstLineChars="0"/>
      </w:pPr>
      <w:r>
        <w:rPr>
          <w:rFonts w:hint="eastAsia"/>
        </w:rPr>
        <w:t>此专业停办且不能申请毕业。需变更专业，以变更后的专业申请毕业。</w:t>
      </w:r>
    </w:p>
    <w:p w:rsidR="00680269" w:rsidRDefault="00680269" w:rsidP="00680269">
      <w:pPr>
        <w:pStyle w:val="a6"/>
        <w:numPr>
          <w:ilvl w:val="0"/>
          <w:numId w:val="4"/>
        </w:numPr>
        <w:tabs>
          <w:tab w:val="right" w:pos="1134"/>
        </w:tabs>
        <w:ind w:firstLineChars="0"/>
      </w:pPr>
      <w:r>
        <w:rPr>
          <w:rFonts w:hint="eastAsia"/>
        </w:rPr>
        <w:t>考生有考试违纪几年内不能申请毕业时，需解禁后才能申请毕业。</w:t>
      </w:r>
    </w:p>
    <w:p w:rsidR="00680269" w:rsidRDefault="00680269" w:rsidP="00680269">
      <w:pPr>
        <w:pStyle w:val="a6"/>
        <w:numPr>
          <w:ilvl w:val="0"/>
          <w:numId w:val="4"/>
        </w:numPr>
        <w:tabs>
          <w:tab w:val="right" w:pos="1134"/>
        </w:tabs>
        <w:ind w:firstLineChars="0"/>
      </w:pPr>
      <w:bookmarkStart w:id="12" w:name="_GoBack"/>
      <w:bookmarkEnd w:id="12"/>
      <w:r>
        <w:rPr>
          <w:rFonts w:hint="eastAsia"/>
        </w:rPr>
        <w:t>已经申请办理过相同层次相同专业的毕业，不能再次申请毕业。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>
        <w:rPr>
          <w:rFonts w:hint="eastAsia"/>
        </w:rPr>
        <w:t>选择毕业专业提交后，会展示两块内容，一是考生基本信息，二是此专业的课程考试情况。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>
        <w:rPr>
          <w:rFonts w:hint="eastAsia"/>
        </w:rPr>
        <w:t>考生先核实基本信息，如果信息有误请修改基本信息，修改完成后再次进入</w:t>
      </w:r>
      <w:r w:rsidRPr="00BF461D">
        <w:rPr>
          <w:rFonts w:hint="eastAsia"/>
          <w:b/>
        </w:rPr>
        <w:t>毕业申请</w:t>
      </w:r>
      <w:r>
        <w:rPr>
          <w:rFonts w:hint="eastAsia"/>
        </w:rPr>
        <w:t>页面申请毕业。如果照片有误，请按照片变更流程申请更改照片。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>
        <w:rPr>
          <w:rFonts w:hint="eastAsia"/>
        </w:rPr>
        <w:t>如果此专业下有多个方面，请选择专业毕业方向。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>
        <w:rPr>
          <w:rFonts w:hint="eastAsia"/>
        </w:rPr>
        <w:t>进行</w:t>
      </w:r>
      <w:r w:rsidRPr="00BF461D">
        <w:rPr>
          <w:rFonts w:hint="eastAsia"/>
          <w:b/>
        </w:rPr>
        <w:t>毕业条件判定</w:t>
      </w:r>
      <w:r>
        <w:rPr>
          <w:rFonts w:hint="eastAsia"/>
        </w:rPr>
        <w:t>，判定后有两种结果：符合和不符合。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>
        <w:rPr>
          <w:rFonts w:hint="eastAsia"/>
        </w:rPr>
        <w:t>如果不符合毕业条件，不能提交毕业申请，系统会提示考生进入</w:t>
      </w:r>
      <w:r w:rsidRPr="00BF461D">
        <w:rPr>
          <w:rFonts w:hint="eastAsia"/>
          <w:b/>
        </w:rPr>
        <w:t>课程顶替</w:t>
      </w:r>
      <w:r>
        <w:rPr>
          <w:rFonts w:hint="eastAsia"/>
        </w:rPr>
        <w:t>中，查看是否可做课程顶替，即用其他专业下考试合格的课程来顶替此专业下不合格的课程。课程顶替必须按课程顶替规则来顶替，此专业的课程顶替规则会在课程顶替时展示给考生，考生根据规则和需要来顶替。然后重新</w:t>
      </w:r>
      <w:r w:rsidRPr="00BF461D">
        <w:rPr>
          <w:rFonts w:hint="eastAsia"/>
          <w:b/>
        </w:rPr>
        <w:t>毕业申请</w:t>
      </w:r>
      <w:r>
        <w:rPr>
          <w:rFonts w:hint="eastAsia"/>
        </w:rPr>
        <w:t>。</w:t>
      </w:r>
    </w:p>
    <w:p w:rsidR="00680269" w:rsidRDefault="00680269" w:rsidP="00680269">
      <w:pPr>
        <w:pStyle w:val="a6"/>
        <w:numPr>
          <w:ilvl w:val="0"/>
          <w:numId w:val="3"/>
        </w:numPr>
        <w:tabs>
          <w:tab w:val="right" w:pos="709"/>
        </w:tabs>
        <w:ind w:firstLineChars="0"/>
      </w:pPr>
      <w:r>
        <w:rPr>
          <w:rFonts w:hint="eastAsia"/>
        </w:rPr>
        <w:t>如果符合毕业条件，考生提交毕业申请，这时会生成一条毕业申请记录，考生可查看</w:t>
      </w:r>
      <w:r w:rsidRPr="00BF461D">
        <w:rPr>
          <w:rFonts w:hint="eastAsia"/>
          <w:b/>
        </w:rPr>
        <w:t>毕业申请详细</w:t>
      </w:r>
      <w:r>
        <w:rPr>
          <w:rFonts w:hint="eastAsia"/>
        </w:rPr>
        <w:t>，在详细中</w:t>
      </w:r>
      <w:r w:rsidRPr="00BF461D">
        <w:rPr>
          <w:rFonts w:hint="eastAsia"/>
          <w:b/>
        </w:rPr>
        <w:t>打印</w:t>
      </w:r>
      <w:r>
        <w:rPr>
          <w:rFonts w:hint="eastAsia"/>
        </w:rPr>
        <w:t>毕业生申请表。打印完后考生签字。</w:t>
      </w:r>
    </w:p>
    <w:p w:rsidR="00680269" w:rsidRDefault="00680269" w:rsidP="00680269">
      <w:pPr>
        <w:pStyle w:val="a6"/>
        <w:tabs>
          <w:tab w:val="right" w:pos="8306"/>
        </w:tabs>
        <w:ind w:left="750" w:firstLineChars="0" w:firstLine="0"/>
      </w:pPr>
      <w:r w:rsidRPr="001900B1">
        <w:rPr>
          <w:rFonts w:hint="eastAsia"/>
          <w:b/>
        </w:rPr>
        <w:t>特别说明：</w:t>
      </w:r>
      <w:r>
        <w:rPr>
          <w:rFonts w:hint="eastAsia"/>
        </w:rPr>
        <w:t>如果考生申请的是本科专业毕业，必须要求有专科及以上学历，并在</w:t>
      </w:r>
      <w:r w:rsidRPr="00BF461D">
        <w:rPr>
          <w:rFonts w:hint="eastAsia"/>
          <w:b/>
        </w:rPr>
        <w:t>前置学历管理</w:t>
      </w:r>
      <w:r>
        <w:rPr>
          <w:rFonts w:hint="eastAsia"/>
        </w:rPr>
        <w:t>中申请前置学历，如果没有申请，也不能提交毕业申请。</w:t>
      </w:r>
    </w:p>
    <w:p w:rsidR="00680269" w:rsidRPr="0027413D" w:rsidRDefault="00680269" w:rsidP="00680269">
      <w:pPr>
        <w:pStyle w:val="a6"/>
        <w:numPr>
          <w:ilvl w:val="0"/>
          <w:numId w:val="3"/>
        </w:numPr>
        <w:ind w:left="709" w:firstLineChars="0" w:hanging="319"/>
      </w:pPr>
      <w:r>
        <w:rPr>
          <w:rFonts w:hint="eastAsia"/>
        </w:rPr>
        <w:t>提交毕业申请后，系统会提示考生现场确认的信息，请考生注意现场确认的信息，带上相关资料在规定时间内去完成</w:t>
      </w:r>
      <w:r w:rsidRPr="00BF461D">
        <w:rPr>
          <w:rFonts w:hint="eastAsia"/>
          <w:b/>
        </w:rPr>
        <w:t>现场确认</w:t>
      </w:r>
      <w:r>
        <w:rPr>
          <w:rFonts w:hint="eastAsia"/>
        </w:rPr>
        <w:t>。现场确认后毕业申请即完成。等待毕业办理。考生可在此毕业申请记录中看到毕业办理的状态。</w:t>
      </w:r>
    </w:p>
    <w:p w:rsidR="00680269" w:rsidRDefault="00680269" w:rsidP="00680269">
      <w:pPr>
        <w:pStyle w:val="1"/>
      </w:pPr>
      <w:bookmarkStart w:id="13" w:name="_Toc451097168"/>
      <w:r>
        <w:rPr>
          <w:rFonts w:hint="eastAsia"/>
        </w:rPr>
        <w:t>四</w:t>
      </w: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操作详情</w:t>
      </w:r>
      <w:bookmarkEnd w:id="13"/>
      <w:proofErr w:type="spellEnd"/>
    </w:p>
    <w:p w:rsidR="00680269" w:rsidRDefault="00680269" w:rsidP="00680269">
      <w:pPr>
        <w:pStyle w:val="2"/>
      </w:pPr>
      <w:bookmarkStart w:id="14" w:name="_Toc451097169"/>
      <w:r>
        <w:rPr>
          <w:rFonts w:hint="eastAsia"/>
        </w:rPr>
        <w:t>1</w:t>
      </w:r>
      <w:r>
        <w:rPr>
          <w:rFonts w:hint="eastAsia"/>
        </w:rPr>
        <w:t>、登录</w:t>
      </w:r>
      <w:bookmarkEnd w:id="14"/>
    </w:p>
    <w:p w:rsidR="00680269" w:rsidRPr="00B517A2" w:rsidRDefault="00680269" w:rsidP="00680269">
      <w:r>
        <w:rPr>
          <w:rFonts w:hint="eastAsia"/>
        </w:rPr>
        <w:t>登录“考生服务平台”，地址：</w:t>
      </w:r>
      <w:r w:rsidRPr="00052A20">
        <w:t>http://219.140</w:t>
      </w:r>
      <w:r>
        <w:t>.60.48:8096/portal-web</w:t>
      </w:r>
      <w:r>
        <w:rPr>
          <w:rFonts w:hint="eastAsia"/>
        </w:rPr>
        <w:t>/</w:t>
      </w:r>
    </w:p>
    <w:p w:rsidR="00680269" w:rsidRDefault="00680269" w:rsidP="00680269">
      <w:pPr>
        <w:pStyle w:val="2"/>
      </w:pPr>
      <w:bookmarkStart w:id="15" w:name="_Toc451097170"/>
      <w:r>
        <w:rPr>
          <w:rFonts w:hint="eastAsia"/>
        </w:rPr>
        <w:t>2</w:t>
      </w:r>
      <w:r>
        <w:rPr>
          <w:rFonts w:hint="eastAsia"/>
        </w:rPr>
        <w:t>、进入考籍管理</w:t>
      </w:r>
      <w:bookmarkEnd w:id="15"/>
    </w:p>
    <w:p w:rsidR="00680269" w:rsidRPr="00340335" w:rsidRDefault="00680269" w:rsidP="00680269">
      <w:pPr>
        <w:ind w:firstLine="420"/>
      </w:pPr>
      <w:r>
        <w:rPr>
          <w:noProof/>
        </w:rPr>
        <w:drawing>
          <wp:inline distT="0" distB="0" distL="0" distR="0">
            <wp:extent cx="5736590" cy="2009775"/>
            <wp:effectExtent l="19050" t="0" r="0" b="0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pStyle w:val="2"/>
      </w:pPr>
      <w:bookmarkStart w:id="16" w:name="_Toc451097171"/>
      <w:r>
        <w:rPr>
          <w:rFonts w:hint="eastAsia"/>
        </w:rPr>
        <w:lastRenderedPageBreak/>
        <w:t xml:space="preserve">3 </w:t>
      </w:r>
      <w:r>
        <w:rPr>
          <w:rFonts w:hint="eastAsia"/>
        </w:rPr>
        <w:t>、</w:t>
      </w:r>
      <w:proofErr w:type="spellStart"/>
      <w:r>
        <w:rPr>
          <w:rFonts w:hint="eastAsia"/>
        </w:rPr>
        <w:t>进入毕业申请页面</w:t>
      </w:r>
      <w:bookmarkEnd w:id="16"/>
      <w:proofErr w:type="spellEnd"/>
    </w:p>
    <w:p w:rsidR="00680269" w:rsidRDefault="00680269" w:rsidP="00680269">
      <w:pPr>
        <w:ind w:leftChars="202" w:left="424"/>
      </w:pPr>
      <w:r>
        <w:rPr>
          <w:noProof/>
        </w:rPr>
        <w:drawing>
          <wp:inline distT="0" distB="0" distL="0" distR="0">
            <wp:extent cx="5279390" cy="1923415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ind w:leftChars="202" w:left="424"/>
      </w:pPr>
      <w:r>
        <w:rPr>
          <w:rFonts w:hint="eastAsia"/>
        </w:rPr>
        <w:t>进入毕业申请后，可看到</w:t>
      </w:r>
      <w:proofErr w:type="gramStart"/>
      <w:r>
        <w:rPr>
          <w:rFonts w:hint="eastAsia"/>
        </w:rPr>
        <w:t>171</w:t>
      </w:r>
      <w:proofErr w:type="gramEnd"/>
      <w:r>
        <w:rPr>
          <w:rFonts w:hint="eastAsia"/>
        </w:rPr>
        <w:t>年度，考生毕业申请时间。</w:t>
      </w:r>
    </w:p>
    <w:p w:rsidR="00680269" w:rsidRDefault="00680269" w:rsidP="00680269">
      <w:pPr>
        <w:ind w:leftChars="202" w:left="424"/>
      </w:pPr>
    </w:p>
    <w:p w:rsidR="00680269" w:rsidRPr="00E606FF" w:rsidRDefault="00680269" w:rsidP="00680269">
      <w:pPr>
        <w:pStyle w:val="2"/>
      </w:pPr>
      <w:bookmarkStart w:id="17" w:name="_Toc451097172"/>
      <w:r>
        <w:t>4</w:t>
      </w:r>
      <w:r>
        <w:rPr>
          <w:rFonts w:hint="eastAsia"/>
        </w:rPr>
        <w:t>、点击新建毕业申请，进入选择毕业专业页面：</w:t>
      </w:r>
      <w:bookmarkEnd w:id="17"/>
    </w:p>
    <w:p w:rsidR="00680269" w:rsidRDefault="00680269" w:rsidP="00680269">
      <w:pPr>
        <w:ind w:firstLine="420"/>
      </w:pPr>
      <w:r>
        <w:rPr>
          <w:noProof/>
        </w:rPr>
        <w:drawing>
          <wp:inline distT="0" distB="0" distL="0" distR="0">
            <wp:extent cx="5727700" cy="1898015"/>
            <wp:effectExtent l="19050" t="0" r="6350" b="0"/>
            <wp:docPr id="10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9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pStyle w:val="2"/>
      </w:pPr>
      <w:bookmarkStart w:id="18" w:name="_Toc451097173"/>
      <w:r>
        <w:rPr>
          <w:rFonts w:hint="eastAsia"/>
        </w:rPr>
        <w:t>5</w:t>
      </w:r>
      <w:r>
        <w:rPr>
          <w:rFonts w:hint="eastAsia"/>
        </w:rPr>
        <w:t>、选择需要毕业的专业提交，进入如下页面：</w:t>
      </w:r>
      <w:bookmarkEnd w:id="18"/>
    </w:p>
    <w:p w:rsidR="00680269" w:rsidRDefault="00680269" w:rsidP="00680269">
      <w:r>
        <w:rPr>
          <w:noProof/>
        </w:rPr>
        <w:drawing>
          <wp:inline distT="0" distB="0" distL="0" distR="0">
            <wp:extent cx="5736590" cy="2820670"/>
            <wp:effectExtent l="19050" t="0" r="0" b="0"/>
            <wp:docPr id="11" name="图片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pStyle w:val="2"/>
      </w:pPr>
      <w:bookmarkStart w:id="19" w:name="_Toc451097174"/>
      <w:r>
        <w:lastRenderedPageBreak/>
        <w:t>6</w:t>
      </w:r>
      <w:r>
        <w:rPr>
          <w:rFonts w:hint="eastAsia"/>
        </w:rPr>
        <w:t>、核实基本信息</w:t>
      </w:r>
      <w:bookmarkEnd w:id="19"/>
    </w:p>
    <w:p w:rsidR="00680269" w:rsidRDefault="00680269" w:rsidP="00680269">
      <w:r>
        <w:rPr>
          <w:rFonts w:hint="eastAsia"/>
        </w:rPr>
        <w:t xml:space="preserve">         </w:t>
      </w:r>
      <w:r>
        <w:rPr>
          <w:rFonts w:hint="eastAsia"/>
        </w:rPr>
        <w:t>请仔细核实基本信息。</w:t>
      </w:r>
    </w:p>
    <w:p w:rsidR="00680269" w:rsidRDefault="00680269" w:rsidP="00680269">
      <w:pPr>
        <w:pStyle w:val="2"/>
      </w:pPr>
      <w:bookmarkStart w:id="20" w:name="_Toc451097175"/>
      <w:r>
        <w:rPr>
          <w:rFonts w:hint="eastAsia"/>
        </w:rPr>
        <w:t>7</w:t>
      </w:r>
      <w:r>
        <w:rPr>
          <w:rFonts w:hint="eastAsia"/>
        </w:rPr>
        <w:t>、修改基本信息</w:t>
      </w:r>
      <w:bookmarkEnd w:id="20"/>
    </w:p>
    <w:p w:rsidR="00680269" w:rsidRDefault="00680269" w:rsidP="00680269">
      <w:r>
        <w:rPr>
          <w:rFonts w:hint="eastAsia"/>
        </w:rPr>
        <w:t xml:space="preserve">         </w:t>
      </w:r>
      <w:r>
        <w:rPr>
          <w:rFonts w:hint="eastAsia"/>
        </w:rPr>
        <w:t>如果基本信息有误，点击“修改基本信息”，进入如下页面：</w:t>
      </w:r>
    </w:p>
    <w:p w:rsidR="00680269" w:rsidRPr="00431178" w:rsidRDefault="00680269" w:rsidP="00680269">
      <w:pPr>
        <w:ind w:leftChars="202" w:left="424"/>
      </w:pPr>
      <w:r>
        <w:rPr>
          <w:noProof/>
        </w:rPr>
        <w:drawing>
          <wp:inline distT="0" distB="0" distL="0" distR="0">
            <wp:extent cx="5727700" cy="3027680"/>
            <wp:effectExtent l="19050" t="0" r="6350" b="0"/>
            <wp:docPr id="12" name="图片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ind w:firstLine="420"/>
      </w:pPr>
      <w:r>
        <w:rPr>
          <w:rFonts w:hint="eastAsia"/>
        </w:rPr>
        <w:t>修改后，提交修改信息，然后重新进入考籍管理</w:t>
      </w:r>
      <w:r>
        <w:rPr>
          <w:rFonts w:hint="eastAsia"/>
        </w:rPr>
        <w:t>-----</w:t>
      </w:r>
      <w:r>
        <w:rPr>
          <w:rFonts w:hint="eastAsia"/>
        </w:rPr>
        <w:t>毕业申请页面进行毕业申请。</w:t>
      </w:r>
    </w:p>
    <w:p w:rsidR="00680269" w:rsidRDefault="00680269" w:rsidP="00680269">
      <w:pPr>
        <w:pStyle w:val="2"/>
      </w:pPr>
      <w:bookmarkStart w:id="21" w:name="_Toc451097176"/>
      <w:r>
        <w:rPr>
          <w:rFonts w:hint="eastAsia"/>
        </w:rPr>
        <w:t>8</w:t>
      </w:r>
      <w:r>
        <w:rPr>
          <w:rFonts w:hint="eastAsia"/>
        </w:rPr>
        <w:t>、查看此专业下的课程考试情况：</w:t>
      </w:r>
      <w:bookmarkEnd w:id="21"/>
    </w:p>
    <w:p w:rsidR="00680269" w:rsidRDefault="00680269" w:rsidP="00680269">
      <w:r>
        <w:rPr>
          <w:noProof/>
        </w:rPr>
        <w:drawing>
          <wp:inline distT="0" distB="0" distL="0" distR="0">
            <wp:extent cx="5736590" cy="3019425"/>
            <wp:effectExtent l="19050" t="0" r="0" b="0"/>
            <wp:docPr id="13" name="图片 1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r>
        <w:rPr>
          <w:rFonts w:hint="eastAsia"/>
        </w:rPr>
        <w:t>成绩不合格会用红色标识，如上图有个</w:t>
      </w:r>
      <w:r>
        <w:rPr>
          <w:rFonts w:hint="eastAsia"/>
        </w:rPr>
        <w:t>0</w:t>
      </w:r>
      <w:r>
        <w:rPr>
          <w:rFonts w:hint="eastAsia"/>
        </w:rPr>
        <w:t>分成绩红色标识。免考表示此门课程免考，转</w:t>
      </w:r>
      <w:proofErr w:type="gramStart"/>
      <w:r>
        <w:rPr>
          <w:rFonts w:hint="eastAsia"/>
        </w:rPr>
        <w:t>考表示</w:t>
      </w:r>
      <w:proofErr w:type="gramEnd"/>
      <w:r>
        <w:rPr>
          <w:rFonts w:hint="eastAsia"/>
        </w:rPr>
        <w:t>此门课程是从其它准考证上的成绩转入此准考证的。顶替表示此门课程是课程顶替来的。</w:t>
      </w:r>
    </w:p>
    <w:p w:rsidR="00680269" w:rsidRDefault="00680269" w:rsidP="00680269">
      <w:pPr>
        <w:pStyle w:val="2"/>
      </w:pPr>
      <w:bookmarkStart w:id="22" w:name="_Toc451097177"/>
      <w:r>
        <w:rPr>
          <w:rFonts w:hint="eastAsia"/>
        </w:rPr>
        <w:lastRenderedPageBreak/>
        <w:t>9</w:t>
      </w:r>
      <w:r>
        <w:rPr>
          <w:rFonts w:hint="eastAsia"/>
        </w:rPr>
        <w:t>、毕业条件判定</w:t>
      </w:r>
      <w:bookmarkEnd w:id="22"/>
    </w:p>
    <w:p w:rsidR="00680269" w:rsidRDefault="00680269" w:rsidP="00680269"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>
            <wp:extent cx="5279390" cy="1569720"/>
            <wp:effectExtent l="19050" t="0" r="0" b="0"/>
            <wp:docPr id="1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r>
        <w:rPr>
          <w:rFonts w:hint="eastAsia"/>
        </w:rPr>
        <w:t>点击“毕业条件判定”按钮，系统会进行毕业条件判定：</w:t>
      </w:r>
    </w:p>
    <w:p w:rsidR="00680269" w:rsidRDefault="00680269" w:rsidP="00680269">
      <w:r>
        <w:rPr>
          <w:noProof/>
        </w:rPr>
        <w:drawing>
          <wp:inline distT="0" distB="0" distL="0" distR="0">
            <wp:extent cx="4184015" cy="1380490"/>
            <wp:effectExtent l="19050" t="0" r="6985" b="0"/>
            <wp:docPr id="1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015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pStyle w:val="2"/>
      </w:pPr>
      <w:bookmarkStart w:id="23" w:name="_Toc451097178"/>
      <w:r>
        <w:rPr>
          <w:rFonts w:hint="eastAsia"/>
        </w:rPr>
        <w:t>10</w:t>
      </w:r>
      <w:r>
        <w:rPr>
          <w:rFonts w:hint="eastAsia"/>
        </w:rPr>
        <w:t>、不符合毕业条件</w:t>
      </w:r>
      <w:bookmarkEnd w:id="23"/>
    </w:p>
    <w:p w:rsidR="00680269" w:rsidRDefault="00680269" w:rsidP="00680269">
      <w:r>
        <w:rPr>
          <w:noProof/>
        </w:rPr>
        <w:drawing>
          <wp:inline distT="0" distB="0" distL="0" distR="0">
            <wp:extent cx="3924935" cy="3424555"/>
            <wp:effectExtent l="19050" t="0" r="0" b="0"/>
            <wp:docPr id="1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342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r>
        <w:rPr>
          <w:rFonts w:hint="eastAsia"/>
        </w:rPr>
        <w:t>不符合毕业条件时，系统会显示原因，如上图。原因种类较多，在此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依依</w:t>
      </w:r>
      <w:proofErr w:type="gramStart"/>
      <w:r>
        <w:rPr>
          <w:rFonts w:hint="eastAsia"/>
        </w:rPr>
        <w:t>例举</w:t>
      </w:r>
      <w:proofErr w:type="gramEnd"/>
      <w:r>
        <w:rPr>
          <w:rFonts w:hint="eastAsia"/>
        </w:rPr>
        <w:t>，上</w:t>
      </w:r>
      <w:proofErr w:type="gramStart"/>
      <w:r>
        <w:rPr>
          <w:rFonts w:hint="eastAsia"/>
        </w:rPr>
        <w:t>图只是</w:t>
      </w:r>
      <w:proofErr w:type="gramEnd"/>
      <w:r>
        <w:rPr>
          <w:rFonts w:hint="eastAsia"/>
        </w:rPr>
        <w:t>其中一种。考生可以关闭，放弃本次申请，也可进入课程顶替，查看是否有课程可以顶替不合格的课程。</w:t>
      </w:r>
    </w:p>
    <w:p w:rsidR="00680269" w:rsidRDefault="00680269" w:rsidP="00680269">
      <w:pPr>
        <w:pStyle w:val="2"/>
      </w:pPr>
      <w:bookmarkStart w:id="24" w:name="_Toc451097179"/>
      <w:r>
        <w:rPr>
          <w:rFonts w:hint="eastAsia"/>
        </w:rPr>
        <w:lastRenderedPageBreak/>
        <w:t>11</w:t>
      </w:r>
      <w:r>
        <w:rPr>
          <w:rFonts w:hint="eastAsia"/>
        </w:rPr>
        <w:t>、课程顶替</w:t>
      </w:r>
      <w:bookmarkEnd w:id="24"/>
    </w:p>
    <w:p w:rsidR="00680269" w:rsidRDefault="00680269" w:rsidP="00680269">
      <w:r>
        <w:rPr>
          <w:rFonts w:hint="eastAsia"/>
        </w:rPr>
        <w:t xml:space="preserve">     </w:t>
      </w:r>
      <w:r>
        <w:rPr>
          <w:rFonts w:hint="eastAsia"/>
        </w:rPr>
        <w:t>点击“课程顶替”按钮，进入课程顶替页面，此页面分四块内容：</w:t>
      </w:r>
    </w:p>
    <w:p w:rsidR="00680269" w:rsidRDefault="00680269" w:rsidP="00680269">
      <w:pPr>
        <w:pStyle w:val="a6"/>
        <w:numPr>
          <w:ilvl w:val="0"/>
          <w:numId w:val="5"/>
        </w:numPr>
        <w:ind w:firstLineChars="0"/>
      </w:pPr>
      <w:r>
        <w:rPr>
          <w:rFonts w:hint="eastAsia"/>
        </w:rPr>
        <w:t>顶替规则</w:t>
      </w:r>
    </w:p>
    <w:p w:rsidR="00680269" w:rsidRDefault="00680269" w:rsidP="00680269">
      <w:pPr>
        <w:pStyle w:val="a6"/>
        <w:numPr>
          <w:ilvl w:val="0"/>
          <w:numId w:val="5"/>
        </w:numPr>
        <w:ind w:firstLineChars="0"/>
      </w:pPr>
      <w:r>
        <w:rPr>
          <w:rFonts w:hint="eastAsia"/>
        </w:rPr>
        <w:t>已考合格课程</w:t>
      </w:r>
    </w:p>
    <w:p w:rsidR="00680269" w:rsidRDefault="00680269" w:rsidP="00680269">
      <w:pPr>
        <w:pStyle w:val="a6"/>
        <w:numPr>
          <w:ilvl w:val="0"/>
          <w:numId w:val="5"/>
        </w:numPr>
        <w:ind w:firstLineChars="0"/>
      </w:pPr>
      <w:r>
        <w:rPr>
          <w:rFonts w:hint="eastAsia"/>
        </w:rPr>
        <w:t>申请毕业专业下不合格课程</w:t>
      </w:r>
    </w:p>
    <w:p w:rsidR="00680269" w:rsidRDefault="00680269" w:rsidP="00680269">
      <w:pPr>
        <w:pStyle w:val="a6"/>
        <w:numPr>
          <w:ilvl w:val="0"/>
          <w:numId w:val="5"/>
        </w:numPr>
        <w:ind w:firstLineChars="0"/>
      </w:pPr>
      <w:r>
        <w:rPr>
          <w:rFonts w:hint="eastAsia"/>
        </w:rPr>
        <w:t>已完成的课程顶替列表</w:t>
      </w:r>
    </w:p>
    <w:p w:rsidR="00680269" w:rsidRPr="00923E1C" w:rsidRDefault="00680269" w:rsidP="00680269">
      <w:pPr>
        <w:pStyle w:val="a6"/>
        <w:ind w:left="420" w:firstLineChars="0" w:firstLine="0"/>
        <w:rPr>
          <w:b/>
        </w:rPr>
      </w:pPr>
      <w:r w:rsidRPr="00923E1C">
        <w:rPr>
          <w:rFonts w:hint="eastAsia"/>
          <w:b/>
        </w:rPr>
        <w:t>操作步骤：</w:t>
      </w:r>
    </w:p>
    <w:p w:rsidR="00680269" w:rsidRDefault="00680269" w:rsidP="0068026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选择顶替规则：</w:t>
      </w:r>
    </w:p>
    <w:p w:rsidR="00680269" w:rsidRDefault="00680269" w:rsidP="00680269">
      <w:pPr>
        <w:pStyle w:val="a6"/>
        <w:ind w:left="780" w:firstLineChars="0" w:firstLine="0"/>
      </w:pPr>
      <w:r>
        <w:rPr>
          <w:noProof/>
        </w:rPr>
        <w:drawing>
          <wp:inline distT="0" distB="0" distL="0" distR="0">
            <wp:extent cx="5270500" cy="2846705"/>
            <wp:effectExtent l="19050" t="0" r="6350" b="0"/>
            <wp:docPr id="1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pStyle w:val="a6"/>
        <w:ind w:left="780" w:firstLineChars="0" w:firstLine="0"/>
      </w:pPr>
      <w:r>
        <w:rPr>
          <w:rFonts w:hint="eastAsia"/>
        </w:rPr>
        <w:t>查看顶替规则，选择可以顶替的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条规则，点击序号前的圆圈表示选中，一次只能选择一条。</w:t>
      </w:r>
    </w:p>
    <w:p w:rsidR="00680269" w:rsidRDefault="00680269" w:rsidP="0068026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选择已考合格的课程：</w:t>
      </w:r>
    </w:p>
    <w:p w:rsidR="00680269" w:rsidRDefault="00680269" w:rsidP="00680269">
      <w:pPr>
        <w:pStyle w:val="a6"/>
        <w:ind w:left="780" w:firstLineChars="0" w:firstLine="0"/>
      </w:pPr>
      <w:r>
        <w:rPr>
          <w:noProof/>
        </w:rPr>
        <w:drawing>
          <wp:inline distT="0" distB="0" distL="0" distR="0">
            <wp:extent cx="5270500" cy="1112520"/>
            <wp:effectExtent l="19050" t="0" r="6350" b="0"/>
            <wp:docPr id="1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pStyle w:val="a6"/>
        <w:ind w:left="780" w:firstLineChars="0" w:firstLine="0"/>
      </w:pPr>
      <w:r>
        <w:rPr>
          <w:rFonts w:hint="eastAsia"/>
        </w:rPr>
        <w:t>上图左边是已考合格的课程，右边是选中的课程。通过中间的按钮</w:t>
      </w:r>
      <w:r>
        <w:rPr>
          <w:noProof/>
        </w:rPr>
        <w:drawing>
          <wp:inline distT="0" distB="0" distL="0" distR="0">
            <wp:extent cx="396875" cy="871220"/>
            <wp:effectExtent l="19050" t="0" r="3175" b="0"/>
            <wp:docPr id="1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来选择或移除。</w:t>
      </w:r>
    </w:p>
    <w:p w:rsidR="00680269" w:rsidRDefault="00680269" w:rsidP="0068026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选择不合格需要顶替的课程：</w:t>
      </w:r>
    </w:p>
    <w:p w:rsidR="00680269" w:rsidRDefault="00680269" w:rsidP="00680269">
      <w:pPr>
        <w:pStyle w:val="a6"/>
        <w:ind w:left="780" w:firstLineChars="0" w:firstLine="0"/>
      </w:pPr>
      <w:r>
        <w:rPr>
          <w:noProof/>
        </w:rPr>
        <w:lastRenderedPageBreak/>
        <w:drawing>
          <wp:inline distT="0" distB="0" distL="0" distR="0">
            <wp:extent cx="5279390" cy="1362710"/>
            <wp:effectExtent l="19050" t="0" r="0" b="0"/>
            <wp:docPr id="2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Pr="00017DA0" w:rsidRDefault="00680269" w:rsidP="00680269">
      <w:pPr>
        <w:pStyle w:val="a6"/>
        <w:ind w:left="780" w:firstLineChars="0" w:firstLine="0"/>
      </w:pPr>
      <w:r>
        <w:rPr>
          <w:rFonts w:hint="eastAsia"/>
        </w:rPr>
        <w:t>上图左边是毕业申请中不合格的课程，右边是选中的课程。通过中间的按钮</w:t>
      </w:r>
      <w:r>
        <w:rPr>
          <w:noProof/>
        </w:rPr>
        <w:drawing>
          <wp:inline distT="0" distB="0" distL="0" distR="0">
            <wp:extent cx="396875" cy="871220"/>
            <wp:effectExtent l="19050" t="0" r="3175" b="0"/>
            <wp:docPr id="2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87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来选择或移除。</w:t>
      </w:r>
    </w:p>
    <w:p w:rsidR="00680269" w:rsidRDefault="00680269" w:rsidP="00680269">
      <w:pPr>
        <w:pStyle w:val="a6"/>
        <w:numPr>
          <w:ilvl w:val="0"/>
          <w:numId w:val="6"/>
        </w:numPr>
        <w:ind w:firstLineChars="0"/>
      </w:pPr>
      <w:r>
        <w:rPr>
          <w:rFonts w:hint="eastAsia"/>
        </w:rPr>
        <w:t>提交。</w:t>
      </w:r>
    </w:p>
    <w:p w:rsidR="00680269" w:rsidRDefault="00680269" w:rsidP="00680269">
      <w:pPr>
        <w:pStyle w:val="a6"/>
        <w:ind w:left="780" w:firstLineChars="0"/>
      </w:pPr>
      <w:r>
        <w:rPr>
          <w:rFonts w:hint="eastAsia"/>
        </w:rPr>
        <w:t>前三步的意思是：用第</w:t>
      </w:r>
      <w:r>
        <w:rPr>
          <w:rFonts w:hint="eastAsia"/>
        </w:rPr>
        <w:t>2</w:t>
      </w:r>
      <w:r>
        <w:rPr>
          <w:rFonts w:hint="eastAsia"/>
        </w:rPr>
        <w:t>）步中选中的合格课程，来顶替第</w:t>
      </w:r>
      <w:r>
        <w:rPr>
          <w:rFonts w:hint="eastAsia"/>
        </w:rPr>
        <w:t>3</w:t>
      </w:r>
      <w:r>
        <w:rPr>
          <w:rFonts w:hint="eastAsia"/>
        </w:rPr>
        <w:t>）步中选中的不合格的课程，顶替时按第</w:t>
      </w:r>
      <w:r>
        <w:rPr>
          <w:rFonts w:hint="eastAsia"/>
        </w:rPr>
        <w:t>1</w:t>
      </w:r>
      <w:r>
        <w:rPr>
          <w:rFonts w:hint="eastAsia"/>
        </w:rPr>
        <w:t>）步选中的规则来顶替。</w:t>
      </w:r>
    </w:p>
    <w:p w:rsidR="00680269" w:rsidRDefault="00680269" w:rsidP="00680269">
      <w:pPr>
        <w:pStyle w:val="a6"/>
        <w:ind w:left="780" w:firstLineChars="0"/>
      </w:pPr>
      <w:r>
        <w:rPr>
          <w:rFonts w:hint="eastAsia"/>
        </w:rPr>
        <w:t>点击</w:t>
      </w:r>
      <w:r>
        <w:rPr>
          <w:noProof/>
        </w:rPr>
        <w:drawing>
          <wp:inline distT="0" distB="0" distL="0" distR="0">
            <wp:extent cx="784860" cy="129540"/>
            <wp:effectExtent l="19050" t="0" r="0" b="0"/>
            <wp:docPr id="2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2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按钮，系统进行判断：</w:t>
      </w:r>
    </w:p>
    <w:p w:rsidR="00680269" w:rsidRDefault="00680269" w:rsidP="00680269">
      <w:pPr>
        <w:pStyle w:val="a6"/>
        <w:ind w:left="780" w:firstLineChars="0"/>
      </w:pPr>
      <w:r>
        <w:rPr>
          <w:rFonts w:hint="eastAsia"/>
        </w:rPr>
        <w:t>如果选中的课程与顶替规则不一致，提交不会成功。</w:t>
      </w:r>
    </w:p>
    <w:p w:rsidR="00680269" w:rsidRDefault="00680269" w:rsidP="00680269">
      <w:pPr>
        <w:pStyle w:val="a6"/>
        <w:ind w:left="780" w:firstLineChars="0"/>
      </w:pPr>
      <w:r>
        <w:rPr>
          <w:rFonts w:hint="eastAsia"/>
        </w:rPr>
        <w:t>如果选中的课程与顶替规则一致，提交成功，并显示成功的课程顶替：</w:t>
      </w:r>
    </w:p>
    <w:p w:rsidR="00680269" w:rsidRDefault="00680269" w:rsidP="00680269">
      <w:r>
        <w:rPr>
          <w:noProof/>
        </w:rPr>
        <w:drawing>
          <wp:inline distT="0" distB="0" distL="0" distR="0">
            <wp:extent cx="5279390" cy="914400"/>
            <wp:effectExtent l="19050" t="0" r="0" b="0"/>
            <wp:docPr id="2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r>
        <w:rPr>
          <w:rFonts w:hint="eastAsia"/>
        </w:rPr>
        <w:t>说明：如需做多门顶替，重复上面操作即可。做完课程顶替，再去毕业申请中重新申请毕业。</w:t>
      </w:r>
    </w:p>
    <w:p w:rsidR="00680269" w:rsidRDefault="00680269" w:rsidP="00680269">
      <w:pPr>
        <w:pStyle w:val="2"/>
      </w:pPr>
      <w:bookmarkStart w:id="25" w:name="_Toc451097180"/>
      <w:r>
        <w:rPr>
          <w:rFonts w:hint="eastAsia"/>
        </w:rPr>
        <w:t>12</w:t>
      </w:r>
      <w:r>
        <w:rPr>
          <w:rFonts w:hint="eastAsia"/>
        </w:rPr>
        <w:t>、符合毕业条件</w:t>
      </w:r>
      <w:bookmarkEnd w:id="25"/>
    </w:p>
    <w:p w:rsidR="00680269" w:rsidRDefault="00680269" w:rsidP="00680269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425315" cy="2277110"/>
            <wp:effectExtent l="19050" t="0" r="0" b="0"/>
            <wp:docPr id="24" name="图片 40" descr="C:\Users\dck\AppData\Roaming\Tencent\Users\95256617\QQ\WinTemp\RichOle\)LNETBA4}(HQJP``9)G1F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 descr="C:\Users\dck\AppData\Roaming\Tencent\Users\95256617\QQ\WinTemp\RichOle\)LNETBA4}(HQJP``9)G1FM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点击核实并提交申请：</w:t>
      </w:r>
    </w:p>
    <w:p w:rsidR="00680269" w:rsidRDefault="00680269" w:rsidP="00680269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）如果申请的是本科专业毕业，要求有专科及以前上历。并且在前置学历管理中申请过学历管理。否则会提示：</w:t>
      </w:r>
    </w:p>
    <w:p w:rsidR="00680269" w:rsidRDefault="00680269" w:rsidP="00680269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13785" cy="1484630"/>
            <wp:effectExtent l="19050" t="0" r="5715" b="0"/>
            <wp:wrapSquare wrapText="bothSides"/>
            <wp:docPr id="7" name="图片 42" descr="C:\Users\dck\AppData\Roaming\Tencent\Users\95256617\QQ\WinTemp\RichOle\1)VNHA)]`GQR[KCE{]Y}V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C:\Users\dck\AppData\Roaming\Tencent\Users\95256617\QQ\WinTemp\RichOle\1)VNHA)]`GQR[KCE{]Y}VC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kern w:val="0"/>
          <w:sz w:val="24"/>
          <w:szCs w:val="24"/>
        </w:rPr>
        <w:br w:type="textWrapping" w:clear="all"/>
      </w:r>
      <w:r>
        <w:rPr>
          <w:rFonts w:ascii="宋体" w:hAnsi="宋体" w:cs="宋体" w:hint="eastAsia"/>
          <w:kern w:val="0"/>
          <w:sz w:val="24"/>
          <w:szCs w:val="24"/>
        </w:rPr>
        <w:lastRenderedPageBreak/>
        <w:t>2）如果申请的不是本科专业毕业，或是本科专业已申请办理过前置学历，毕业申请会提交成功，并生成一条毕业申请记录，如下图：</w:t>
      </w:r>
    </w:p>
    <w:p w:rsidR="00680269" w:rsidRDefault="00680269" w:rsidP="00680269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36590" cy="1984375"/>
            <wp:effectExtent l="19050" t="0" r="0" b="0"/>
            <wp:docPr id="25" name="图片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申请后，看到状态是</w:t>
      </w:r>
      <w:r w:rsidRPr="000138B6">
        <w:rPr>
          <w:rFonts w:ascii="宋体" w:hAnsi="宋体" w:cs="宋体" w:hint="eastAsia"/>
          <w:b/>
          <w:kern w:val="0"/>
          <w:sz w:val="24"/>
          <w:szCs w:val="24"/>
        </w:rPr>
        <w:t>待一级审核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680269" w:rsidRDefault="00680269" w:rsidP="00680269">
      <w:pPr>
        <w:pStyle w:val="2"/>
      </w:pPr>
      <w:bookmarkStart w:id="26" w:name="_Toc451097181"/>
      <w:r w:rsidRPr="000138B6">
        <w:rPr>
          <w:rFonts w:hint="eastAsia"/>
        </w:rPr>
        <w:t>13</w:t>
      </w:r>
      <w:r w:rsidRPr="000138B6">
        <w:rPr>
          <w:rFonts w:hint="eastAsia"/>
        </w:rPr>
        <w:t>、打印毕业生申请表</w:t>
      </w:r>
      <w:bookmarkEnd w:id="26"/>
    </w:p>
    <w:p w:rsidR="00680269" w:rsidRPr="009F1FCC" w:rsidRDefault="00680269" w:rsidP="00680269">
      <w:r>
        <w:rPr>
          <w:rFonts w:hint="eastAsia"/>
        </w:rPr>
        <w:t xml:space="preserve">     </w:t>
      </w:r>
      <w:r>
        <w:rPr>
          <w:rFonts w:hint="eastAsia"/>
        </w:rPr>
        <w:t>点击毕业申请记录后的</w:t>
      </w:r>
      <w:r w:rsidRPr="009F1FCC">
        <w:rPr>
          <w:rFonts w:hint="eastAsia"/>
          <w:b/>
        </w:rPr>
        <w:t>毕业申请详细</w:t>
      </w:r>
      <w:r>
        <w:rPr>
          <w:rFonts w:hint="eastAsia"/>
        </w:rPr>
        <w:t>，可以看到毕业申请信息，如下图：</w:t>
      </w:r>
    </w:p>
    <w:p w:rsidR="00680269" w:rsidRDefault="00680269" w:rsidP="00680269">
      <w:r>
        <w:rPr>
          <w:noProof/>
        </w:rPr>
        <w:drawing>
          <wp:inline distT="0" distB="0" distL="0" distR="0">
            <wp:extent cx="5736590" cy="2872740"/>
            <wp:effectExtent l="19050" t="0" r="0" b="0"/>
            <wp:docPr id="26" name="图片 2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287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Default="00680269" w:rsidP="00680269">
      <w:r>
        <w:rPr>
          <w:rFonts w:hint="eastAsia"/>
        </w:rPr>
        <w:t>点击“打印”按钮，打印</w:t>
      </w:r>
      <w:r w:rsidRPr="009F1FCC">
        <w:rPr>
          <w:rFonts w:hint="eastAsia"/>
          <w:b/>
        </w:rPr>
        <w:t>毕业生申请表</w:t>
      </w:r>
      <w:r>
        <w:rPr>
          <w:rFonts w:hint="eastAsia"/>
        </w:rPr>
        <w:t>，打印完成后，</w:t>
      </w:r>
      <w:r w:rsidRPr="009F1FCC">
        <w:rPr>
          <w:rFonts w:hint="eastAsia"/>
          <w:b/>
        </w:rPr>
        <w:t>考生签字</w:t>
      </w:r>
      <w:r>
        <w:rPr>
          <w:rFonts w:hint="eastAsia"/>
        </w:rPr>
        <w:t>。</w:t>
      </w:r>
    </w:p>
    <w:p w:rsidR="00680269" w:rsidRDefault="00680269" w:rsidP="00680269">
      <w:pPr>
        <w:pStyle w:val="2"/>
      </w:pPr>
      <w:bookmarkStart w:id="27" w:name="_Toc451097182"/>
      <w:r>
        <w:rPr>
          <w:rFonts w:hint="eastAsia"/>
        </w:rPr>
        <w:t>14</w:t>
      </w:r>
      <w:r>
        <w:rPr>
          <w:rFonts w:hint="eastAsia"/>
        </w:rPr>
        <w:t>、现场确认</w:t>
      </w:r>
      <w:bookmarkEnd w:id="27"/>
    </w:p>
    <w:p w:rsidR="00680269" w:rsidRDefault="00680269" w:rsidP="00680269">
      <w:r>
        <w:rPr>
          <w:rFonts w:hint="eastAsia"/>
        </w:rPr>
        <w:t xml:space="preserve">      </w:t>
      </w:r>
      <w:r>
        <w:rPr>
          <w:rFonts w:hint="eastAsia"/>
        </w:rPr>
        <w:t>毕业申请提交成功后会提示考生进行现场确认，如下图：</w:t>
      </w:r>
    </w:p>
    <w:p w:rsidR="00680269" w:rsidRDefault="00680269" w:rsidP="00680269">
      <w:r>
        <w:rPr>
          <w:noProof/>
        </w:rPr>
        <w:lastRenderedPageBreak/>
        <w:drawing>
          <wp:inline distT="0" distB="0" distL="0" distR="0">
            <wp:extent cx="5736590" cy="2105025"/>
            <wp:effectExtent l="19050" t="0" r="0" b="0"/>
            <wp:docPr id="27" name="图片 2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69" w:rsidRPr="00845C35" w:rsidRDefault="00680269" w:rsidP="00680269">
      <w:r>
        <w:rPr>
          <w:rFonts w:hint="eastAsia"/>
        </w:rPr>
        <w:t>现场确认完后，即毕业申请完成。</w:t>
      </w:r>
    </w:p>
    <w:p w:rsidR="00621704" w:rsidRPr="00680269" w:rsidRDefault="00621704"/>
    <w:sectPr w:rsidR="00621704" w:rsidRPr="00680269" w:rsidSect="006217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A1" w:rsidRDefault="00680269">
    <w:pPr>
      <w:pStyle w:val="a3"/>
      <w:jc w:val="center"/>
    </w:pPr>
  </w:p>
  <w:p w:rsidR="00D601A1" w:rsidRDefault="00680269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A1" w:rsidRDefault="00680269" w:rsidP="00285B82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6891"/>
    <w:multiLevelType w:val="hybridMultilevel"/>
    <w:tmpl w:val="0B9A9906"/>
    <w:lvl w:ilvl="0" w:tplc="1E46CB2C">
      <w:start w:val="1"/>
      <w:numFmt w:val="decimal"/>
      <w:lvlText w:val="%1）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0" w:hanging="420"/>
      </w:pPr>
    </w:lvl>
    <w:lvl w:ilvl="2" w:tplc="0409001B" w:tentative="1">
      <w:start w:val="1"/>
      <w:numFmt w:val="lowerRoman"/>
      <w:lvlText w:val="%3."/>
      <w:lvlJc w:val="righ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9" w:tentative="1">
      <w:start w:val="1"/>
      <w:numFmt w:val="lowerLetter"/>
      <w:lvlText w:val="%5)"/>
      <w:lvlJc w:val="left"/>
      <w:pPr>
        <w:ind w:left="2490" w:hanging="420"/>
      </w:pPr>
    </w:lvl>
    <w:lvl w:ilvl="5" w:tplc="0409001B" w:tentative="1">
      <w:start w:val="1"/>
      <w:numFmt w:val="lowerRoman"/>
      <w:lvlText w:val="%6."/>
      <w:lvlJc w:val="righ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9" w:tentative="1">
      <w:start w:val="1"/>
      <w:numFmt w:val="lowerLetter"/>
      <w:lvlText w:val="%8)"/>
      <w:lvlJc w:val="left"/>
      <w:pPr>
        <w:ind w:left="3750" w:hanging="420"/>
      </w:pPr>
    </w:lvl>
    <w:lvl w:ilvl="8" w:tplc="0409001B" w:tentative="1">
      <w:start w:val="1"/>
      <w:numFmt w:val="lowerRoman"/>
      <w:lvlText w:val="%9."/>
      <w:lvlJc w:val="right"/>
      <w:pPr>
        <w:ind w:left="4170" w:hanging="420"/>
      </w:pPr>
    </w:lvl>
  </w:abstractNum>
  <w:abstractNum w:abstractNumId="1">
    <w:nsid w:val="0B8F244E"/>
    <w:multiLevelType w:val="hybridMultilevel"/>
    <w:tmpl w:val="95A20FEC"/>
    <w:lvl w:ilvl="0" w:tplc="2BF0E32C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92A26EA"/>
    <w:multiLevelType w:val="hybridMultilevel"/>
    <w:tmpl w:val="8244D1A6"/>
    <w:lvl w:ilvl="0" w:tplc="7D0E0EE4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1403F6D"/>
    <w:multiLevelType w:val="hybridMultilevel"/>
    <w:tmpl w:val="0964C3F2"/>
    <w:lvl w:ilvl="0" w:tplc="0409000B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20"/>
      </w:pPr>
      <w:rPr>
        <w:rFonts w:ascii="Wingdings" w:hAnsi="Wingdings" w:hint="default"/>
      </w:rPr>
    </w:lvl>
  </w:abstractNum>
  <w:abstractNum w:abstractNumId="4">
    <w:nsid w:val="33690415"/>
    <w:multiLevelType w:val="hybridMultilevel"/>
    <w:tmpl w:val="79949BF8"/>
    <w:lvl w:ilvl="0" w:tplc="CFB4BABE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5F83AD4"/>
    <w:multiLevelType w:val="hybridMultilevel"/>
    <w:tmpl w:val="50D690C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0269"/>
    <w:rsid w:val="000037E7"/>
    <w:rsid w:val="0000473B"/>
    <w:rsid w:val="000177B0"/>
    <w:rsid w:val="00050ED4"/>
    <w:rsid w:val="00051BE2"/>
    <w:rsid w:val="000672C3"/>
    <w:rsid w:val="00070909"/>
    <w:rsid w:val="00071C92"/>
    <w:rsid w:val="00084F3F"/>
    <w:rsid w:val="00090D76"/>
    <w:rsid w:val="00093923"/>
    <w:rsid w:val="000A728A"/>
    <w:rsid w:val="000B7E4C"/>
    <w:rsid w:val="000D69EE"/>
    <w:rsid w:val="00111EF8"/>
    <w:rsid w:val="00115E45"/>
    <w:rsid w:val="00124342"/>
    <w:rsid w:val="0013428F"/>
    <w:rsid w:val="00146E40"/>
    <w:rsid w:val="0015501E"/>
    <w:rsid w:val="001617C3"/>
    <w:rsid w:val="001644B7"/>
    <w:rsid w:val="001702D7"/>
    <w:rsid w:val="00177BAC"/>
    <w:rsid w:val="001A78AD"/>
    <w:rsid w:val="002066E8"/>
    <w:rsid w:val="00222027"/>
    <w:rsid w:val="0024391B"/>
    <w:rsid w:val="0025575F"/>
    <w:rsid w:val="00263096"/>
    <w:rsid w:val="00282144"/>
    <w:rsid w:val="00293399"/>
    <w:rsid w:val="002D7D29"/>
    <w:rsid w:val="002E1A5A"/>
    <w:rsid w:val="003048C5"/>
    <w:rsid w:val="00305288"/>
    <w:rsid w:val="00306AEC"/>
    <w:rsid w:val="003125B7"/>
    <w:rsid w:val="00316E50"/>
    <w:rsid w:val="00325790"/>
    <w:rsid w:val="003269C7"/>
    <w:rsid w:val="00345836"/>
    <w:rsid w:val="003708F7"/>
    <w:rsid w:val="0038440C"/>
    <w:rsid w:val="003866ED"/>
    <w:rsid w:val="0039181F"/>
    <w:rsid w:val="003A0EFF"/>
    <w:rsid w:val="003B6FD4"/>
    <w:rsid w:val="003C5EE7"/>
    <w:rsid w:val="003D578E"/>
    <w:rsid w:val="00401E01"/>
    <w:rsid w:val="00406C8D"/>
    <w:rsid w:val="004247A4"/>
    <w:rsid w:val="00463F26"/>
    <w:rsid w:val="004705E1"/>
    <w:rsid w:val="00472F41"/>
    <w:rsid w:val="0048071E"/>
    <w:rsid w:val="00481FBD"/>
    <w:rsid w:val="00494F76"/>
    <w:rsid w:val="004A13A2"/>
    <w:rsid w:val="004B0F17"/>
    <w:rsid w:val="004C097F"/>
    <w:rsid w:val="004F6B13"/>
    <w:rsid w:val="00514CF2"/>
    <w:rsid w:val="00524A00"/>
    <w:rsid w:val="005322CB"/>
    <w:rsid w:val="0055208F"/>
    <w:rsid w:val="0057028B"/>
    <w:rsid w:val="005C296D"/>
    <w:rsid w:val="005F4A6F"/>
    <w:rsid w:val="00621704"/>
    <w:rsid w:val="0064221E"/>
    <w:rsid w:val="0064659B"/>
    <w:rsid w:val="00657481"/>
    <w:rsid w:val="0067521E"/>
    <w:rsid w:val="00680269"/>
    <w:rsid w:val="00684DE4"/>
    <w:rsid w:val="006C00CC"/>
    <w:rsid w:val="006C1D36"/>
    <w:rsid w:val="00704373"/>
    <w:rsid w:val="00713262"/>
    <w:rsid w:val="00714E4E"/>
    <w:rsid w:val="007164B8"/>
    <w:rsid w:val="00740D39"/>
    <w:rsid w:val="00752DA9"/>
    <w:rsid w:val="0076616F"/>
    <w:rsid w:val="0079221E"/>
    <w:rsid w:val="007D491E"/>
    <w:rsid w:val="007F7C12"/>
    <w:rsid w:val="00844CD5"/>
    <w:rsid w:val="008523DE"/>
    <w:rsid w:val="008934C8"/>
    <w:rsid w:val="008B6C07"/>
    <w:rsid w:val="008C298E"/>
    <w:rsid w:val="008C447E"/>
    <w:rsid w:val="00915757"/>
    <w:rsid w:val="00942499"/>
    <w:rsid w:val="00945384"/>
    <w:rsid w:val="009B3D97"/>
    <w:rsid w:val="009F5311"/>
    <w:rsid w:val="00A07101"/>
    <w:rsid w:val="00A27C4C"/>
    <w:rsid w:val="00A6724E"/>
    <w:rsid w:val="00A903AE"/>
    <w:rsid w:val="00AA7562"/>
    <w:rsid w:val="00AC06EE"/>
    <w:rsid w:val="00AC5BCA"/>
    <w:rsid w:val="00AE03BE"/>
    <w:rsid w:val="00AE1036"/>
    <w:rsid w:val="00AF3558"/>
    <w:rsid w:val="00B21D07"/>
    <w:rsid w:val="00B21F9B"/>
    <w:rsid w:val="00B26F46"/>
    <w:rsid w:val="00B34DC8"/>
    <w:rsid w:val="00B52E25"/>
    <w:rsid w:val="00B772CF"/>
    <w:rsid w:val="00B95EE6"/>
    <w:rsid w:val="00B96A56"/>
    <w:rsid w:val="00BA1C88"/>
    <w:rsid w:val="00BA4837"/>
    <w:rsid w:val="00BC0422"/>
    <w:rsid w:val="00BD10C5"/>
    <w:rsid w:val="00C02B33"/>
    <w:rsid w:val="00C10F78"/>
    <w:rsid w:val="00C20561"/>
    <w:rsid w:val="00C33A88"/>
    <w:rsid w:val="00C360EE"/>
    <w:rsid w:val="00C441A8"/>
    <w:rsid w:val="00C70411"/>
    <w:rsid w:val="00C71C21"/>
    <w:rsid w:val="00C73E01"/>
    <w:rsid w:val="00C74FC5"/>
    <w:rsid w:val="00C76794"/>
    <w:rsid w:val="00C85D35"/>
    <w:rsid w:val="00C91713"/>
    <w:rsid w:val="00C94E84"/>
    <w:rsid w:val="00CA0BA6"/>
    <w:rsid w:val="00CD1B0E"/>
    <w:rsid w:val="00CE76F4"/>
    <w:rsid w:val="00D02166"/>
    <w:rsid w:val="00D046DC"/>
    <w:rsid w:val="00D14D3B"/>
    <w:rsid w:val="00D2474E"/>
    <w:rsid w:val="00D439D1"/>
    <w:rsid w:val="00D44EEB"/>
    <w:rsid w:val="00D46570"/>
    <w:rsid w:val="00D63A90"/>
    <w:rsid w:val="00D63EF7"/>
    <w:rsid w:val="00D761D2"/>
    <w:rsid w:val="00D85FA6"/>
    <w:rsid w:val="00DA0CAA"/>
    <w:rsid w:val="00DC7D91"/>
    <w:rsid w:val="00DE0A83"/>
    <w:rsid w:val="00DE458A"/>
    <w:rsid w:val="00DF3013"/>
    <w:rsid w:val="00E13D8E"/>
    <w:rsid w:val="00E20477"/>
    <w:rsid w:val="00E45801"/>
    <w:rsid w:val="00E54577"/>
    <w:rsid w:val="00E76FFB"/>
    <w:rsid w:val="00E95D43"/>
    <w:rsid w:val="00EA3185"/>
    <w:rsid w:val="00EB1B29"/>
    <w:rsid w:val="00EC3E49"/>
    <w:rsid w:val="00EE77A0"/>
    <w:rsid w:val="00EF2A3E"/>
    <w:rsid w:val="00EF68FF"/>
    <w:rsid w:val="00F03B1C"/>
    <w:rsid w:val="00F10261"/>
    <w:rsid w:val="00F2071F"/>
    <w:rsid w:val="00F320C8"/>
    <w:rsid w:val="00F40497"/>
    <w:rsid w:val="00F92656"/>
    <w:rsid w:val="00F95F2D"/>
    <w:rsid w:val="00F96969"/>
    <w:rsid w:val="00F97FC7"/>
    <w:rsid w:val="00FA438B"/>
    <w:rsid w:val="00FC552D"/>
    <w:rsid w:val="00FC6E5E"/>
    <w:rsid w:val="00FC717C"/>
    <w:rsid w:val="00FE1621"/>
    <w:rsid w:val="00FE4236"/>
    <w:rsid w:val="00FE7360"/>
    <w:rsid w:val="00FF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6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80269"/>
    <w:pPr>
      <w:keepNext/>
      <w:keepLines/>
      <w:spacing w:before="200" w:after="160" w:line="360" w:lineRule="auto"/>
      <w:outlineLvl w:val="0"/>
    </w:pPr>
    <w:rPr>
      <w:rFonts w:ascii="Calibri" w:hAnsi="Calibri"/>
      <w:b/>
      <w:bCs/>
      <w:kern w:val="44"/>
      <w:sz w:val="30"/>
      <w:szCs w:val="44"/>
      <w:lang/>
    </w:rPr>
  </w:style>
  <w:style w:type="paragraph" w:styleId="2">
    <w:name w:val="heading 2"/>
    <w:basedOn w:val="a"/>
    <w:next w:val="a"/>
    <w:link w:val="2Char"/>
    <w:uiPriority w:val="9"/>
    <w:unhideWhenUsed/>
    <w:qFormat/>
    <w:rsid w:val="00680269"/>
    <w:pPr>
      <w:keepNext/>
      <w:keepLines/>
      <w:spacing w:before="120" w:after="100" w:line="360" w:lineRule="auto"/>
      <w:outlineLvl w:val="1"/>
    </w:pPr>
    <w:rPr>
      <w:rFonts w:ascii="Cambria" w:hAnsi="Cambria"/>
      <w:b/>
      <w:bCs/>
      <w:sz w:val="24"/>
      <w:szCs w:val="32"/>
      <w:lang/>
    </w:rPr>
  </w:style>
  <w:style w:type="paragraph" w:styleId="3">
    <w:name w:val="heading 3"/>
    <w:basedOn w:val="a"/>
    <w:next w:val="a"/>
    <w:link w:val="3Char"/>
    <w:uiPriority w:val="9"/>
    <w:unhideWhenUsed/>
    <w:qFormat/>
    <w:rsid w:val="00680269"/>
    <w:pPr>
      <w:keepNext/>
      <w:keepLines/>
      <w:spacing w:before="80" w:after="80" w:line="360" w:lineRule="auto"/>
      <w:outlineLvl w:val="2"/>
    </w:pPr>
    <w:rPr>
      <w:rFonts w:ascii="Calibri" w:hAnsi="Calibri"/>
      <w:b/>
      <w:bCs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80269"/>
    <w:rPr>
      <w:rFonts w:ascii="Calibri" w:eastAsia="宋体" w:hAnsi="Calibri" w:cs="Times New Roman"/>
      <w:b/>
      <w:bCs/>
      <w:kern w:val="44"/>
      <w:sz w:val="30"/>
      <w:szCs w:val="44"/>
      <w:lang/>
    </w:rPr>
  </w:style>
  <w:style w:type="character" w:customStyle="1" w:styleId="2Char">
    <w:name w:val="标题 2 Char"/>
    <w:basedOn w:val="a0"/>
    <w:link w:val="2"/>
    <w:uiPriority w:val="9"/>
    <w:rsid w:val="00680269"/>
    <w:rPr>
      <w:rFonts w:ascii="Cambria" w:eastAsia="宋体" w:hAnsi="Cambria" w:cs="Times New Roman"/>
      <w:b/>
      <w:bCs/>
      <w:sz w:val="24"/>
      <w:szCs w:val="32"/>
      <w:lang/>
    </w:rPr>
  </w:style>
  <w:style w:type="character" w:customStyle="1" w:styleId="3Char">
    <w:name w:val="标题 3 Char"/>
    <w:basedOn w:val="a0"/>
    <w:link w:val="3"/>
    <w:uiPriority w:val="9"/>
    <w:rsid w:val="00680269"/>
    <w:rPr>
      <w:rFonts w:ascii="Calibri" w:eastAsia="宋体" w:hAnsi="Calibri" w:cs="Times New Roman"/>
      <w:b/>
      <w:bCs/>
      <w:szCs w:val="32"/>
      <w:lang/>
    </w:rPr>
  </w:style>
  <w:style w:type="paragraph" w:styleId="a3">
    <w:name w:val="footer"/>
    <w:basedOn w:val="a"/>
    <w:link w:val="Char"/>
    <w:uiPriority w:val="99"/>
    <w:rsid w:val="0068026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680269"/>
    <w:rPr>
      <w:rFonts w:ascii="Times New Roman" w:eastAsia="宋体" w:hAnsi="Times New Roman" w:cs="Times New Roman"/>
      <w:sz w:val="18"/>
      <w:szCs w:val="20"/>
    </w:rPr>
  </w:style>
  <w:style w:type="paragraph" w:styleId="a4">
    <w:name w:val="header"/>
    <w:basedOn w:val="a"/>
    <w:link w:val="Char0"/>
    <w:uiPriority w:val="99"/>
    <w:rsid w:val="0068026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uiPriority w:val="99"/>
    <w:rsid w:val="00680269"/>
    <w:rPr>
      <w:rFonts w:ascii="Times New Roman" w:eastAsia="宋体" w:hAnsi="Times New Roman" w:cs="Times New Roman"/>
      <w:sz w:val="18"/>
      <w:szCs w:val="20"/>
    </w:rPr>
  </w:style>
  <w:style w:type="character" w:styleId="a5">
    <w:name w:val="Hyperlink"/>
    <w:rsid w:val="00680269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80269"/>
    <w:rPr>
      <w:rFonts w:ascii="Calibri" w:eastAsia="微软雅黑" w:hAnsi="Calibri"/>
      <w:b/>
      <w:sz w:val="24"/>
      <w:szCs w:val="22"/>
    </w:rPr>
  </w:style>
  <w:style w:type="paragraph" w:styleId="20">
    <w:name w:val="toc 2"/>
    <w:basedOn w:val="a"/>
    <w:next w:val="a"/>
    <w:autoRedefine/>
    <w:uiPriority w:val="39"/>
    <w:unhideWhenUsed/>
    <w:rsid w:val="00680269"/>
    <w:pPr>
      <w:tabs>
        <w:tab w:val="right" w:leader="dot" w:pos="8296"/>
      </w:tabs>
      <w:ind w:leftChars="200" w:left="420"/>
    </w:pPr>
    <w:rPr>
      <w:rFonts w:ascii="Calibri" w:eastAsia="黑体" w:hAnsi="Calibri"/>
      <w:szCs w:val="22"/>
    </w:rPr>
  </w:style>
  <w:style w:type="paragraph" w:styleId="30">
    <w:name w:val="toc 3"/>
    <w:basedOn w:val="a"/>
    <w:next w:val="a"/>
    <w:autoRedefine/>
    <w:uiPriority w:val="39"/>
    <w:unhideWhenUsed/>
    <w:rsid w:val="00680269"/>
    <w:pPr>
      <w:tabs>
        <w:tab w:val="right" w:leader="dot" w:pos="8296"/>
      </w:tabs>
      <w:ind w:leftChars="400" w:left="840"/>
    </w:pPr>
    <w:rPr>
      <w:rFonts w:ascii="Calibri" w:hAnsi="Calibri"/>
      <w:sz w:val="18"/>
      <w:szCs w:val="22"/>
    </w:rPr>
  </w:style>
  <w:style w:type="paragraph" w:styleId="a6">
    <w:name w:val="List Paragraph"/>
    <w:basedOn w:val="a"/>
    <w:uiPriority w:val="34"/>
    <w:qFormat/>
    <w:rsid w:val="00680269"/>
    <w:pPr>
      <w:ind w:firstLineChars="200" w:firstLine="420"/>
    </w:pPr>
    <w:rPr>
      <w:rFonts w:ascii="Calibri" w:hAnsi="Calibri"/>
      <w:szCs w:val="22"/>
    </w:rPr>
  </w:style>
  <w:style w:type="paragraph" w:styleId="a7">
    <w:name w:val="Normal (Web)"/>
    <w:basedOn w:val="a"/>
    <w:uiPriority w:val="99"/>
    <w:unhideWhenUsed/>
    <w:rsid w:val="006802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680269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680269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8026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header" Target="header1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package" Target="embeddings/Microsoft_Visio_Drawing1.vsdx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733</Words>
  <Characters>4183</Characters>
  <Application>Microsoft Office Word</Application>
  <DocSecurity>0</DocSecurity>
  <Lines>34</Lines>
  <Paragraphs>9</Paragraphs>
  <ScaleCrop>false</ScaleCrop>
  <Company>微软中国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黄莉</dc:creator>
  <cp:keywords/>
  <dc:description/>
  <cp:lastModifiedBy>黄莉</cp:lastModifiedBy>
  <cp:revision>2</cp:revision>
  <dcterms:created xsi:type="dcterms:W3CDTF">2019-05-06T02:04:00Z</dcterms:created>
  <dcterms:modified xsi:type="dcterms:W3CDTF">2019-05-06T02:04:00Z</dcterms:modified>
</cp:coreProperties>
</file>