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28"/>
          <w:szCs w:val="28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3909913" cy="3676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332" cy="367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 w:rsidR="00F12886" w:rsidRPr="00F12886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武汉工商学院可信身份认证中台采购项目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</w:t>
      </w:r>
    </w:p>
    <w:p w:rsidR="00FE3A9D" w:rsidRDefault="006F33A0">
      <w:pPr>
        <w:pStyle w:val="aa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 G2025-</w:t>
      </w:r>
      <w:r w:rsidR="00C23F50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1</w:t>
      </w:r>
      <w:r w:rsidR="00F12886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5</w:t>
      </w:r>
      <w:r>
        <w:rPr>
          <w:rStyle w:val="ac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c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rStyle w:val="ac"/>
          <w:color w:val="333333"/>
          <w:sz w:val="52"/>
          <w:szCs w:val="52"/>
          <w:shd w:val="clear" w:color="auto" w:fill="FFFFFF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二○二五年</w:t>
      </w:r>
      <w:r w:rsidR="00F12886"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六</w:t>
      </w: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月</w:t>
      </w: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F12886" w:rsidRPr="00F12886">
        <w:rPr>
          <w:rFonts w:ascii="仿宋" w:eastAsia="仿宋" w:hAnsi="仿宋" w:hint="eastAsia"/>
          <w:sz w:val="24"/>
          <w:u w:val="single"/>
        </w:rPr>
        <w:t>武汉工商学院可信身份认证中台采购项目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F12886" w:rsidRPr="00F12886">
        <w:rPr>
          <w:rFonts w:ascii="仿宋" w:eastAsia="仿宋" w:hAnsi="仿宋" w:hint="eastAsia"/>
          <w:sz w:val="24"/>
          <w:u w:val="single"/>
        </w:rPr>
        <w:t>武汉工商学院可信身份认证中台采购项目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2025年</w:t>
      </w:r>
      <w:r w:rsidR="00F12886"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月</w:t>
      </w:r>
      <w:r w:rsidR="00F12886">
        <w:rPr>
          <w:rFonts w:ascii="仿宋" w:eastAsia="仿宋" w:hAnsi="仿宋" w:hint="eastAsia"/>
          <w:sz w:val="24"/>
        </w:rPr>
        <w:t>3</w:t>
      </w:r>
      <w:r w:rsidR="00FF73AE">
        <w:rPr>
          <w:rFonts w:ascii="仿宋" w:eastAsia="仿宋" w:hAnsi="仿宋" w:hint="eastAsia"/>
          <w:sz w:val="24"/>
        </w:rPr>
        <w:t>0</w:t>
      </w:r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联系方式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8D2F21">
        <w:rPr>
          <w:rFonts w:ascii="仿宋" w:eastAsia="仿宋" w:hAnsi="仿宋" w:hint="eastAsia"/>
          <w:sz w:val="24"/>
          <w:u w:val="single"/>
        </w:rPr>
        <w:t>3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C23F50">
        <w:rPr>
          <w:rFonts w:ascii="仿宋" w:eastAsia="仿宋" w:hAnsi="仿宋" w:hint="eastAsia"/>
          <w:sz w:val="24"/>
          <w:u w:val="single"/>
        </w:rPr>
        <w:t>壹</w:t>
      </w:r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投标单位于2025年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FE3A9D" w:rsidRDefault="006F33A0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FE3A9D" w:rsidRDefault="006F33A0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  027-88147040</w:t>
      </w:r>
      <w:r w:rsidR="008D2F21">
        <w:rPr>
          <w:rFonts w:ascii="仿宋" w:eastAsia="仿宋" w:hAnsi="仿宋" w:hint="eastAsia"/>
          <w:sz w:val="24"/>
        </w:rPr>
        <w:t>/15871758771</w:t>
      </w:r>
    </w:p>
    <w:p w:rsidR="008D2F21" w:rsidRDefault="00A41939" w:rsidP="00A41939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技术部分：</w:t>
      </w:r>
      <w:r w:rsidR="00F12886">
        <w:rPr>
          <w:rFonts w:ascii="仿宋" w:eastAsia="仿宋" w:hAnsi="仿宋" w:hint="eastAsia"/>
          <w:sz w:val="24"/>
        </w:rPr>
        <w:t>陈</w:t>
      </w:r>
      <w:r w:rsidR="008C58C4">
        <w:rPr>
          <w:rFonts w:ascii="仿宋" w:eastAsia="仿宋" w:hAnsi="仿宋" w:hint="eastAsia"/>
          <w:sz w:val="24"/>
        </w:rPr>
        <w:t>主任</w:t>
      </w:r>
      <w:r>
        <w:rPr>
          <w:rFonts w:ascii="仿宋" w:eastAsia="仿宋" w:hAnsi="仿宋" w:hint="eastAsia"/>
          <w:sz w:val="24"/>
        </w:rPr>
        <w:t xml:space="preserve">  </w:t>
      </w:r>
      <w:r w:rsidR="00F12886">
        <w:rPr>
          <w:rFonts w:ascii="仿宋" w:eastAsia="仿宋" w:hAnsi="仿宋" w:hint="eastAsia"/>
          <w:sz w:val="24"/>
        </w:rPr>
        <w:t>18907123318</w:t>
      </w:r>
    </w:p>
    <w:p w:rsidR="00A41939" w:rsidRDefault="00A4193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41939" w:rsidRDefault="00A4193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0" w:name="_Toc310528355"/>
      <w:bookmarkStart w:id="1" w:name="_Toc311463004"/>
      <w:bookmarkStart w:id="2" w:name="_Toc355795126"/>
      <w:bookmarkStart w:id="3" w:name="_Toc516597096"/>
    </w:p>
    <w:bookmarkEnd w:id="0"/>
    <w:bookmarkEnd w:id="1"/>
    <w:bookmarkEnd w:id="2"/>
    <w:bookmarkEnd w:id="3"/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</w:t>
      </w:r>
      <w:r w:rsidR="008C58C4">
        <w:rPr>
          <w:rFonts w:ascii="仿宋" w:eastAsia="仿宋" w:hAnsi="仿宋" w:hint="eastAsia"/>
          <w:sz w:val="24"/>
        </w:rPr>
        <w:t>肆</w:t>
      </w:r>
      <w:bookmarkStart w:id="4" w:name="_GoBack"/>
      <w:bookmarkEnd w:id="4"/>
      <w:r>
        <w:rPr>
          <w:rFonts w:ascii="仿宋" w:eastAsia="仿宋" w:hAnsi="仿宋" w:hint="eastAsia"/>
          <w:sz w:val="24"/>
        </w:rPr>
        <w:t>份。如副本内容与正本内容不符，则以正本为准（投标完后，标书概不退还）；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FE3A9D" w:rsidRDefault="00FE3A9D"/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FE3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p w:rsidR="003647F3" w:rsidRDefault="003647F3" w:rsidP="003647F3">
      <w:pPr>
        <w:spacing w:line="500" w:lineRule="exact"/>
        <w:ind w:firstLineChars="200" w:firstLine="480"/>
      </w:pPr>
      <w:r>
        <w:rPr>
          <w:rFonts w:ascii="仿宋_GB2312" w:eastAsia="仿宋_GB2312" w:hAnsi="Calibri" w:cs="Times New Roman" w:hint="eastAsia"/>
          <w:sz w:val="24"/>
        </w:rPr>
        <w:t>学校建立统一的可信身份认证中台，统一入口采集全校师生的</w:t>
      </w:r>
      <w:r>
        <w:rPr>
          <w:rFonts w:ascii="仿宋_GB2312" w:eastAsia="仿宋_GB2312" w:cs="Times New Roman" w:hint="eastAsia"/>
          <w:sz w:val="24"/>
        </w:rPr>
        <w:t>照片</w:t>
      </w:r>
      <w:r>
        <w:rPr>
          <w:rFonts w:ascii="仿宋_GB2312" w:eastAsia="仿宋_GB2312" w:hAnsi="Calibri" w:cs="Times New Roman" w:hint="eastAsia"/>
          <w:sz w:val="24"/>
        </w:rPr>
        <w:t>信息，经公安核验，以国密数据存储到中台。可信身份认证中台将学校基于</w:t>
      </w:r>
      <w:r>
        <w:rPr>
          <w:rFonts w:ascii="仿宋_GB2312" w:eastAsia="仿宋_GB2312" w:cs="Times New Roman" w:hint="eastAsia"/>
          <w:sz w:val="24"/>
        </w:rPr>
        <w:t>照片</w:t>
      </w:r>
      <w:r>
        <w:rPr>
          <w:rFonts w:ascii="仿宋_GB2312" w:eastAsia="仿宋_GB2312" w:hAnsi="Calibri" w:cs="Times New Roman" w:hint="eastAsia"/>
          <w:sz w:val="24"/>
        </w:rPr>
        <w:t>应用的系统、软硬件设备所需要的</w:t>
      </w:r>
      <w:r>
        <w:rPr>
          <w:rFonts w:ascii="仿宋_GB2312" w:eastAsia="仿宋_GB2312" w:cs="Times New Roman" w:hint="eastAsia"/>
          <w:sz w:val="24"/>
        </w:rPr>
        <w:t>照片</w:t>
      </w:r>
      <w:r>
        <w:rPr>
          <w:rFonts w:ascii="仿宋_GB2312" w:eastAsia="仿宋_GB2312" w:hAnsi="Calibri" w:cs="Times New Roman" w:hint="eastAsia"/>
          <w:sz w:val="24"/>
        </w:rPr>
        <w:t>数据统一管理。从数据采集、授权、核验、存储、分发、合规方面建立</w:t>
      </w:r>
      <w:r>
        <w:rPr>
          <w:rFonts w:ascii="仿宋_GB2312" w:eastAsia="仿宋_GB2312" w:cs="Times New Roman" w:hint="eastAsia"/>
          <w:sz w:val="24"/>
        </w:rPr>
        <w:t>人员照片</w:t>
      </w:r>
      <w:r>
        <w:rPr>
          <w:rFonts w:ascii="仿宋_GB2312" w:eastAsia="仿宋_GB2312" w:hAnsi="Calibri" w:cs="Times New Roman" w:hint="eastAsia"/>
          <w:sz w:val="24"/>
        </w:rPr>
        <w:t>全生命周期管理，满足各厂商对数据规格的差异化需求，形成校级的可信</w:t>
      </w:r>
      <w:r>
        <w:rPr>
          <w:rFonts w:ascii="仿宋_GB2312" w:eastAsia="仿宋_GB2312" w:cs="Times New Roman" w:hint="eastAsia"/>
          <w:sz w:val="24"/>
        </w:rPr>
        <w:t>身份</w:t>
      </w:r>
      <w:r>
        <w:rPr>
          <w:rFonts w:ascii="仿宋_GB2312" w:eastAsia="仿宋_GB2312" w:hAnsi="Calibri" w:cs="Times New Roman" w:hint="eastAsia"/>
          <w:sz w:val="24"/>
        </w:rPr>
        <w:t>数据全流程的管理标准。</w:t>
      </w:r>
    </w:p>
    <w:p w:rsidR="003647F3" w:rsidRDefault="003647F3" w:rsidP="003647F3">
      <w:pPr>
        <w:spacing w:line="500" w:lineRule="exact"/>
        <w:ind w:firstLineChars="200" w:firstLine="482"/>
        <w:rPr>
          <w:rFonts w:ascii="仿宋_GB2312" w:eastAsia="仿宋_GB2312" w:cs="Times New Roman"/>
          <w:b/>
          <w:bCs/>
          <w:sz w:val="24"/>
        </w:rPr>
      </w:pPr>
      <w:r>
        <w:rPr>
          <w:rFonts w:ascii="仿宋_GB2312" w:eastAsia="仿宋_GB2312" w:cs="Times New Roman" w:hint="eastAsia"/>
          <w:b/>
          <w:bCs/>
          <w:sz w:val="24"/>
        </w:rPr>
        <w:t>一、可信身份认证中台管理功能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 xml:space="preserve">1. </w:t>
      </w:r>
      <w:r>
        <w:rPr>
          <w:rFonts w:ascii="仿宋_GB2312" w:eastAsia="仿宋_GB2312" w:cs="Times New Roman" w:hint="eastAsia"/>
          <w:sz w:val="24"/>
        </w:rPr>
        <w:t>部门</w:t>
      </w:r>
      <w:r>
        <w:rPr>
          <w:rFonts w:ascii="仿宋_GB2312" w:eastAsia="仿宋_GB2312" w:hAnsi="Calibri" w:cs="Times New Roman" w:hint="eastAsia"/>
          <w:sz w:val="24"/>
        </w:rPr>
        <w:t>组织机构管理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功能描述：支持单个添加或批量导入组织机构信息，确保组织机构数据的实时性和准确性。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提供友好的用户界面，支持组织机构信息的增删改查操作。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支持批量导入功能</w:t>
      </w:r>
      <w:r>
        <w:rPr>
          <w:rFonts w:ascii="仿宋_GB2312" w:eastAsia="仿宋_GB2312" w:cs="Times New Roman" w:hint="eastAsia"/>
          <w:sz w:val="24"/>
        </w:rPr>
        <w:t>（Excel）</w:t>
      </w:r>
      <w:r>
        <w:rPr>
          <w:rFonts w:ascii="仿宋_GB2312" w:eastAsia="仿宋_GB2312" w:hAnsi="Calibri" w:cs="Times New Roman" w:hint="eastAsia"/>
          <w:sz w:val="24"/>
        </w:rPr>
        <w:t>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实现与中间库或第三方系统的API对接，支持</w:t>
      </w:r>
      <w:r>
        <w:rPr>
          <w:rFonts w:ascii="仿宋_GB2312" w:eastAsia="仿宋_GB2312" w:cs="Times New Roman" w:hint="eastAsia"/>
          <w:sz w:val="24"/>
        </w:rPr>
        <w:t>部门</w:t>
      </w:r>
      <w:r>
        <w:rPr>
          <w:rFonts w:ascii="仿宋_GB2312" w:eastAsia="仿宋_GB2312" w:hAnsi="Calibri" w:cs="Times New Roman" w:hint="eastAsia"/>
          <w:sz w:val="24"/>
        </w:rPr>
        <w:t>数据的自动同步。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提供数据校验机制，确保导入数据的完整性和正确性。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2. 人员信息管理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功能描述：支持单个添加或批量导入人员信息，包括教职工、学生、校外人员等。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人员信息字段应涵盖姓名、学工号、身份证号、联系方式等基本信息。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提供人员信息的增删改查功能，支持按字段进行筛选和排序。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实现与第三方系统的API对接，支持人员信息的自动同步。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提供数据加密机制，确保人员信息在传输和存储过程中的安全性。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cs="Times New Roman" w:hint="eastAsia"/>
          <w:sz w:val="24"/>
        </w:rPr>
        <w:t>3</w:t>
      </w:r>
      <w:r>
        <w:rPr>
          <w:rFonts w:ascii="仿宋_GB2312" w:eastAsia="仿宋_GB2312" w:hAnsi="Calibri" w:cs="Times New Roman" w:hint="eastAsia"/>
          <w:sz w:val="24"/>
        </w:rPr>
        <w:t>. 照片管理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功能描述：支持单个添加或批量导入照片信息。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照片信息应包含照片本身、照片类型等字段。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提供照片信息的增删改查功能。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实现照片信息的</w:t>
      </w:r>
      <w:r>
        <w:rPr>
          <w:rFonts w:ascii="仿宋_GB2312" w:eastAsia="仿宋_GB2312" w:cs="Times New Roman" w:hint="eastAsia"/>
          <w:sz w:val="24"/>
        </w:rPr>
        <w:t>国密存储确保安全性</w:t>
      </w:r>
      <w:r>
        <w:rPr>
          <w:rFonts w:ascii="仿宋_GB2312" w:eastAsia="仿宋_GB2312" w:hAnsi="Calibri" w:cs="Times New Roman" w:hint="eastAsia"/>
          <w:sz w:val="24"/>
        </w:rPr>
        <w:t>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支持照片信息的API同步接入，确保照片信息的实时性和准确性。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4. 以图搜人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lastRenderedPageBreak/>
        <w:t>功能描述：录入样本照片进行全库照片信息比对，快速定位样本人员的身份信息。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采用先进的识别算法，确保比对的准确性和效率。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提供比对结果的详细身份信息</w:t>
      </w:r>
      <w:r>
        <w:rPr>
          <w:rFonts w:ascii="仿宋_GB2312" w:eastAsia="仿宋_GB2312" w:cs="Times New Roman" w:hint="eastAsia"/>
          <w:sz w:val="24"/>
        </w:rPr>
        <w:t>展示</w:t>
      </w:r>
      <w:r>
        <w:rPr>
          <w:rFonts w:ascii="仿宋_GB2312" w:eastAsia="仿宋_GB2312" w:hAnsi="Calibri" w:cs="Times New Roman" w:hint="eastAsia"/>
          <w:sz w:val="24"/>
        </w:rPr>
        <w:t>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5. 照片溯源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功能描述：向接入系统下发照片信息支持显性水印和隐形水印，系统可识别水印追溯下发使用系统。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在下发照片时自动添加显性水印或隐形水印，确保照片的来源可追溯。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提供水印识别</w:t>
      </w:r>
      <w:r>
        <w:rPr>
          <w:rFonts w:ascii="仿宋_GB2312" w:eastAsia="仿宋_GB2312" w:cs="Times New Roman" w:hint="eastAsia"/>
          <w:sz w:val="24"/>
        </w:rPr>
        <w:t>功能</w:t>
      </w:r>
      <w:r>
        <w:rPr>
          <w:rFonts w:ascii="仿宋_GB2312" w:eastAsia="仿宋_GB2312" w:hAnsi="Calibri" w:cs="Times New Roman" w:hint="eastAsia"/>
          <w:sz w:val="24"/>
        </w:rPr>
        <w:t>，支持对接入系统接收到的照片进行水印识别。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6. 接入管理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功能描述：接入系统授权自动配置，下发照片信息可适配主流厂商的要求。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提供接入系统的注册、授权、配置等功能，支持对接入系统的自动化管理。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提供接入系统的日志记录功能，方便故障排查。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7. 大屏展示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功能描述：大屏可按照片类型分别展示采集情况，包括</w:t>
      </w:r>
      <w:r>
        <w:rPr>
          <w:rFonts w:ascii="仿宋_GB2312" w:eastAsia="仿宋_GB2312" w:cs="Times New Roman" w:hint="eastAsia"/>
          <w:sz w:val="24"/>
        </w:rPr>
        <w:t>各类</w:t>
      </w:r>
      <w:r>
        <w:rPr>
          <w:rFonts w:ascii="仿宋_GB2312" w:eastAsia="仿宋_GB2312" w:hAnsi="Calibri" w:cs="Times New Roman" w:hint="eastAsia"/>
          <w:sz w:val="24"/>
        </w:rPr>
        <w:t>照</w:t>
      </w:r>
      <w:r>
        <w:rPr>
          <w:rFonts w:ascii="仿宋_GB2312" w:eastAsia="仿宋_GB2312" w:cs="Times New Roman" w:hint="eastAsia"/>
          <w:sz w:val="24"/>
        </w:rPr>
        <w:t>片</w:t>
      </w:r>
      <w:r>
        <w:rPr>
          <w:rFonts w:ascii="仿宋_GB2312" w:eastAsia="仿宋_GB2312" w:hAnsi="Calibri" w:cs="Times New Roman" w:hint="eastAsia"/>
          <w:sz w:val="24"/>
        </w:rPr>
        <w:t>采集</w:t>
      </w:r>
      <w:r>
        <w:rPr>
          <w:rFonts w:ascii="仿宋_GB2312" w:eastAsia="仿宋_GB2312" w:cs="Times New Roman" w:hint="eastAsia"/>
          <w:sz w:val="24"/>
        </w:rPr>
        <w:t>情况</w:t>
      </w:r>
      <w:r>
        <w:rPr>
          <w:rFonts w:ascii="仿宋_GB2312" w:eastAsia="仿宋_GB2312" w:hAnsi="Calibri" w:cs="Times New Roman" w:hint="eastAsia"/>
          <w:sz w:val="24"/>
        </w:rPr>
        <w:t>；人员数量统计；身份核验情况；平台接入系统照片同步统计；最新动态等。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采用可视化技术，将各项数据以图表、报表等形式直观展示在大屏上。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支持实时刷新和动态展示功能，确保数据的实时性和准确性。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8. 照片类型管理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功能描述：可以添加、修改和管理照片类别，配置照片样式和参数要求，包括但不限于标准认证照，用户提交保存前进行规则检测，确保符合照片类型要求。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提供照片类型的增删改查功能，支持自定义照片样式和参数要求。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在用户提交照片前进行规则检测，确保照片符合预设的类型要求。</w:t>
      </w:r>
    </w:p>
    <w:p w:rsidR="003647F3" w:rsidRDefault="003647F3" w:rsidP="003647F3">
      <w:pPr>
        <w:numPr>
          <w:ilvl w:val="0"/>
          <w:numId w:val="5"/>
        </w:numPr>
        <w:tabs>
          <w:tab w:val="left" w:pos="312"/>
        </w:tabs>
        <w:spacing w:line="500" w:lineRule="exact"/>
        <w:ind w:firstLineChars="200" w:firstLine="480"/>
        <w:rPr>
          <w:rFonts w:ascii="仿宋_GB2312" w:eastAsia="仿宋_GB2312" w:cs="Times New Roman"/>
          <w:sz w:val="24"/>
        </w:rPr>
      </w:pPr>
      <w:r>
        <w:rPr>
          <w:rFonts w:ascii="仿宋_GB2312" w:eastAsia="仿宋_GB2312" w:cs="Times New Roman" w:hint="eastAsia"/>
          <w:sz w:val="24"/>
        </w:rPr>
        <w:t>可信身份核验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功能描述：提供</w:t>
      </w:r>
      <w:r>
        <w:rPr>
          <w:rFonts w:ascii="仿宋_GB2312" w:eastAsia="仿宋_GB2312" w:cs="Times New Roman" w:hint="eastAsia"/>
          <w:sz w:val="24"/>
        </w:rPr>
        <w:t>公安身份核验功能，通过权威核验确定照片实名信息的可信度，提供原始核验记录存档备查。</w:t>
      </w:r>
    </w:p>
    <w:p w:rsidR="003647F3" w:rsidRDefault="003647F3" w:rsidP="003647F3">
      <w:pPr>
        <w:spacing w:line="500" w:lineRule="exact"/>
        <w:rPr>
          <w:rFonts w:ascii="仿宋_GB2312" w:eastAsia="仿宋_GB2312" w:cs="Times New Roman"/>
          <w:sz w:val="24"/>
        </w:rPr>
      </w:pP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cs="Times New Roman" w:hint="eastAsia"/>
          <w:sz w:val="24"/>
        </w:rPr>
        <w:lastRenderedPageBreak/>
        <w:t>10</w:t>
      </w:r>
      <w:r>
        <w:rPr>
          <w:rFonts w:ascii="仿宋_GB2312" w:eastAsia="仿宋_GB2312" w:hAnsi="Calibri" w:cs="Times New Roman" w:hint="eastAsia"/>
          <w:sz w:val="24"/>
        </w:rPr>
        <w:t>. 登录日志与操作日志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功能描述：提供登录日志和操作日志的查询功能，方便管理员进行审计和监控。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记录用户的登录时间、登录IP、登录结果等信息，支持按时间、用户等字段进行筛选和排序。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记录用户的操作行为、操作时间、操作</w:t>
      </w:r>
      <w:r>
        <w:rPr>
          <w:rFonts w:ascii="仿宋_GB2312" w:eastAsia="仿宋_GB2312" w:cs="Times New Roman" w:hint="eastAsia"/>
          <w:sz w:val="24"/>
        </w:rPr>
        <w:t>记录</w:t>
      </w:r>
      <w:r>
        <w:rPr>
          <w:rFonts w:ascii="仿宋_GB2312" w:eastAsia="仿宋_GB2312" w:hAnsi="Calibri" w:cs="Times New Roman" w:hint="eastAsia"/>
          <w:sz w:val="24"/>
        </w:rPr>
        <w:t>等信息</w:t>
      </w:r>
      <w:r>
        <w:rPr>
          <w:rFonts w:ascii="仿宋_GB2312" w:eastAsia="仿宋_GB2312" w:cs="Times New Roman" w:hint="eastAsia"/>
          <w:sz w:val="24"/>
        </w:rPr>
        <w:t>。</w:t>
      </w:r>
    </w:p>
    <w:p w:rsidR="003647F3" w:rsidRDefault="003647F3" w:rsidP="003647F3">
      <w:pPr>
        <w:spacing w:line="500" w:lineRule="exact"/>
        <w:ind w:firstLineChars="200" w:firstLine="482"/>
        <w:rPr>
          <w:rFonts w:ascii="仿宋_GB2312" w:eastAsia="仿宋_GB2312" w:hAnsi="Calibri" w:cs="Times New Roman"/>
          <w:b/>
          <w:bCs/>
          <w:sz w:val="24"/>
        </w:rPr>
      </w:pPr>
      <w:r>
        <w:rPr>
          <w:rFonts w:ascii="仿宋_GB2312" w:eastAsia="仿宋_GB2312" w:cs="Times New Roman" w:hint="eastAsia"/>
          <w:b/>
          <w:bCs/>
          <w:sz w:val="24"/>
        </w:rPr>
        <w:t>二</w:t>
      </w:r>
      <w:r>
        <w:rPr>
          <w:rFonts w:ascii="仿宋_GB2312" w:eastAsia="仿宋_GB2312" w:hAnsi="Calibri" w:cs="Times New Roman" w:hint="eastAsia"/>
          <w:b/>
          <w:bCs/>
          <w:sz w:val="24"/>
        </w:rPr>
        <w:t>、移动端功能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1. 移动端集成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功能描述：</w:t>
      </w:r>
      <w:r>
        <w:rPr>
          <w:rFonts w:ascii="仿宋_GB2312" w:eastAsia="仿宋_GB2312" w:hint="eastAsia"/>
          <w:sz w:val="24"/>
        </w:rPr>
        <w:t>移动端系统实现与本校现有微信企业号集成，并实现统一身份认证。通过与微信企业号绑定，教职工、学生可快速通过微信企业号登录本系统使用相关功能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提供标准的API接口，支持与微信公众号、企业微信、移动门户、APP等进行集成。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cs="Times New Roman" w:hint="eastAsia"/>
          <w:sz w:val="24"/>
        </w:rPr>
        <w:t>2</w:t>
      </w:r>
      <w:r>
        <w:rPr>
          <w:rFonts w:ascii="仿宋_GB2312" w:eastAsia="仿宋_GB2312" w:hAnsi="Calibri" w:cs="Times New Roman" w:hint="eastAsia"/>
          <w:sz w:val="24"/>
        </w:rPr>
        <w:t>. 认证照与证件照管理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功能描述：支持采集、授权、管理、提交凭证功能。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提供移动端照片采集功能，支持实时拍摄和上传照片。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实现照片的授权和管理功能，确保合规性。支持</w:t>
      </w:r>
      <w:r>
        <w:rPr>
          <w:rFonts w:ascii="仿宋_GB2312" w:eastAsia="仿宋_GB2312" w:cs="Times New Roman" w:hint="eastAsia"/>
          <w:sz w:val="24"/>
        </w:rPr>
        <w:t>身份核验</w:t>
      </w:r>
      <w:r>
        <w:rPr>
          <w:rFonts w:ascii="仿宋_GB2312" w:eastAsia="仿宋_GB2312" w:hAnsi="Calibri" w:cs="Times New Roman" w:hint="eastAsia"/>
          <w:sz w:val="24"/>
        </w:rPr>
        <w:t>凭证提交。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cs="Times New Roman" w:hint="eastAsia"/>
          <w:sz w:val="24"/>
        </w:rPr>
        <w:t>3</w:t>
      </w:r>
      <w:r>
        <w:rPr>
          <w:rFonts w:ascii="仿宋_GB2312" w:eastAsia="仿宋_GB2312" w:hAnsi="Calibri" w:cs="Times New Roman" w:hint="eastAsia"/>
          <w:sz w:val="24"/>
        </w:rPr>
        <w:t>. 人工核验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功能描述：</w:t>
      </w:r>
      <w:r>
        <w:rPr>
          <w:rFonts w:ascii="仿宋_GB2312" w:eastAsia="仿宋_GB2312" w:cs="Times New Roman" w:hint="eastAsia"/>
          <w:sz w:val="24"/>
        </w:rPr>
        <w:t>人工</w:t>
      </w:r>
      <w:r>
        <w:rPr>
          <w:rFonts w:ascii="仿宋_GB2312" w:eastAsia="仿宋_GB2312" w:hAnsi="Calibri" w:cs="Times New Roman" w:hint="eastAsia"/>
          <w:sz w:val="24"/>
        </w:rPr>
        <w:t>核验功能。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提供移动端</w:t>
      </w:r>
      <w:r>
        <w:rPr>
          <w:rFonts w:ascii="仿宋_GB2312" w:eastAsia="仿宋_GB2312" w:cs="Times New Roman" w:hint="eastAsia"/>
          <w:sz w:val="24"/>
        </w:rPr>
        <w:t>照片信息</w:t>
      </w:r>
      <w:r>
        <w:rPr>
          <w:rFonts w:ascii="仿宋_GB2312" w:eastAsia="仿宋_GB2312" w:hAnsi="Calibri" w:cs="Times New Roman" w:hint="eastAsia"/>
          <w:sz w:val="24"/>
        </w:rPr>
        <w:t>与身份</w:t>
      </w:r>
      <w:r>
        <w:rPr>
          <w:rFonts w:ascii="仿宋_GB2312" w:eastAsia="仿宋_GB2312" w:cs="Times New Roman" w:hint="eastAsia"/>
          <w:sz w:val="24"/>
        </w:rPr>
        <w:t>凭证</w:t>
      </w:r>
      <w:r>
        <w:rPr>
          <w:rFonts w:ascii="仿宋_GB2312" w:eastAsia="仿宋_GB2312" w:hAnsi="Calibri" w:cs="Times New Roman" w:hint="eastAsia"/>
          <w:sz w:val="24"/>
        </w:rPr>
        <w:t>的展示功能，方便核验人员进行比对。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hAnsi="Calibri" w:cs="Times New Roman"/>
          <w:sz w:val="24"/>
        </w:rPr>
      </w:pPr>
      <w:r>
        <w:rPr>
          <w:rFonts w:ascii="仿宋_GB2312" w:eastAsia="仿宋_GB2312" w:hAnsi="Calibri" w:cs="Times New Roman" w:hint="eastAsia"/>
          <w:sz w:val="24"/>
        </w:rPr>
        <w:t>支持核验结果的</w:t>
      </w:r>
      <w:r>
        <w:rPr>
          <w:rFonts w:ascii="仿宋_GB2312" w:eastAsia="仿宋_GB2312" w:cs="Times New Roman" w:hint="eastAsia"/>
          <w:sz w:val="24"/>
        </w:rPr>
        <w:t>日志记录</w:t>
      </w:r>
      <w:r>
        <w:rPr>
          <w:rFonts w:ascii="仿宋_GB2312" w:eastAsia="仿宋_GB2312" w:hAnsi="Calibri" w:cs="Times New Roman" w:hint="eastAsia"/>
          <w:sz w:val="24"/>
        </w:rPr>
        <w:t>，方便后续审计和监控。</w:t>
      </w:r>
    </w:p>
    <w:p w:rsidR="003647F3" w:rsidRDefault="003647F3" w:rsidP="003647F3">
      <w:pPr>
        <w:spacing w:line="500" w:lineRule="exact"/>
        <w:ind w:firstLineChars="200" w:firstLine="482"/>
        <w:rPr>
          <w:rFonts w:ascii="仿宋_GB2312" w:eastAsia="仿宋_GB2312" w:cs="Times New Roman"/>
          <w:b/>
          <w:bCs/>
          <w:sz w:val="24"/>
        </w:rPr>
      </w:pPr>
      <w:r>
        <w:rPr>
          <w:rFonts w:ascii="仿宋_GB2312" w:eastAsia="仿宋_GB2312" w:cs="Times New Roman" w:hint="eastAsia"/>
          <w:b/>
          <w:bCs/>
          <w:sz w:val="24"/>
        </w:rPr>
        <w:t>三、招标技术要求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/>
          <w:sz w:val="24"/>
        </w:rPr>
        <w:t>.</w:t>
      </w:r>
      <w:r>
        <w:rPr>
          <w:rFonts w:ascii="仿宋_GB2312" w:eastAsia="仿宋_GB2312" w:hint="eastAsia"/>
          <w:sz w:val="24"/>
        </w:rPr>
        <w:t>系统采用Java语言，并且基于J2EE的技术架构，运用JAVA、XML、HTML5等主流跨平台技术。移动端开发采用H5技术，即移动端系统不能为原生应用安装包,方便与微信企业号移动门户集成。系统必须以私有化部署形式进行建设、交付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2.</w:t>
      </w:r>
      <w:r>
        <w:rPr>
          <w:rFonts w:ascii="仿宋_GB2312" w:eastAsia="仿宋_GB2312" w:hint="eastAsia"/>
          <w:sz w:val="24"/>
        </w:rPr>
        <w:t>系统必须支持1000以上用户同时在线，至少200个并发用户数，供应商</w:t>
      </w:r>
      <w:r>
        <w:rPr>
          <w:rFonts w:ascii="仿宋_GB2312" w:eastAsia="仿宋_GB2312" w:hint="eastAsia"/>
          <w:sz w:val="24"/>
        </w:rPr>
        <w:lastRenderedPageBreak/>
        <w:t>需在标书明确标明。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3.</w:t>
      </w:r>
      <w:r>
        <w:rPr>
          <w:rFonts w:ascii="仿宋_GB2312" w:eastAsia="仿宋_GB2312" w:hint="eastAsia"/>
          <w:sz w:val="24"/>
        </w:rPr>
        <w:t>系统必须提供详细数据库表和字段说明文档，且提供访问操作权限。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cs="Times New Roman"/>
          <w:sz w:val="24"/>
        </w:rPr>
      </w:pPr>
      <w:r>
        <w:rPr>
          <w:rFonts w:ascii="仿宋_GB2312" w:eastAsia="仿宋_GB2312" w:cs="Times New Roman"/>
          <w:sz w:val="24"/>
        </w:rPr>
        <w:t>4.</w:t>
      </w:r>
      <w:r>
        <w:rPr>
          <w:rFonts w:ascii="仿宋_GB2312" w:eastAsia="仿宋_GB2312" w:cs="Times New Roman" w:hint="eastAsia"/>
          <w:sz w:val="24"/>
        </w:rPr>
        <w:t>系统实施完毕后，需将本项目全部源代码移交给甲方才能组织验收。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 w:cs="Times New Roman"/>
          <w:sz w:val="24"/>
        </w:rPr>
      </w:pPr>
      <w:r>
        <w:rPr>
          <w:rFonts w:ascii="仿宋_GB2312" w:eastAsia="仿宋_GB2312" w:cs="Times New Roman" w:hint="eastAsia"/>
          <w:sz w:val="24"/>
        </w:rPr>
        <w:t>5、投标公司需提供具有满足招标技术要求的产品著作权证书，只有拥有著作权产品的公司才能进行投标，不接受代理厂商的投标。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</w:t>
      </w:r>
      <w:r>
        <w:rPr>
          <w:rFonts w:ascii="仿宋_GB2312" w:eastAsia="仿宋_GB2312"/>
          <w:sz w:val="24"/>
        </w:rPr>
        <w:t>.</w:t>
      </w:r>
      <w:r>
        <w:rPr>
          <w:rFonts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系统集成要求：</w:t>
      </w:r>
    </w:p>
    <w:p w:rsidR="003647F3" w:rsidRDefault="003647F3" w:rsidP="003647F3">
      <w:pPr>
        <w:spacing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(1)</w:t>
      </w:r>
      <w:r>
        <w:rPr>
          <w:rFonts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统一身份认证系统集成：可信身份认证中台与学校现有统一身份认证系统集成，实现统一身份认证和单点登录功能。</w:t>
      </w:r>
    </w:p>
    <w:p w:rsidR="003647F3" w:rsidRDefault="003647F3" w:rsidP="003647F3">
      <w:pPr>
        <w:spacing w:line="500" w:lineRule="exac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ab/>
        <w:t xml:space="preserve"> </w:t>
      </w:r>
      <w:r>
        <w:rPr>
          <w:rFonts w:ascii="仿宋_GB2312" w:eastAsia="仿宋_GB2312" w:hint="eastAsia"/>
          <w:sz w:val="24"/>
        </w:rPr>
        <w:t>(2)</w:t>
      </w:r>
      <w:r>
        <w:rPr>
          <w:rFonts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移动端H5与微信企业号集成：移动端系统实现与本校现有微信企业号集成，并实现统一身份认证。通过与微信企业号绑定，教职工、学生可快速通过微信企业号登录本系统使用相关功能。</w:t>
      </w:r>
    </w:p>
    <w:p w:rsidR="003647F3" w:rsidRDefault="003647F3" w:rsidP="003647F3">
      <w:pPr>
        <w:spacing w:afterLines="50" w:after="156" w:line="5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(3)数据交换,接口API集成：与数据中心共享数据，通过数据中心与其它业务系统实现数据交互，与业务系统进行API接口集成。交换内容如下表格：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"/>
        <w:gridCol w:w="2008"/>
        <w:gridCol w:w="3119"/>
        <w:gridCol w:w="2268"/>
      </w:tblGrid>
      <w:tr w:rsidR="003647F3" w:rsidTr="00D93FFC">
        <w:trPr>
          <w:jc w:val="center"/>
        </w:trPr>
        <w:tc>
          <w:tcPr>
            <w:tcW w:w="822" w:type="dxa"/>
            <w:shd w:val="clear" w:color="auto" w:fill="D9D9D9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008" w:type="dxa"/>
            <w:shd w:val="clear" w:color="auto" w:fill="D9D9D9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分类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功能说明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数据同步方向</w:t>
            </w:r>
          </w:p>
        </w:tc>
      </w:tr>
      <w:tr w:rsidR="003647F3" w:rsidTr="00D93FFC">
        <w:trPr>
          <w:jc w:val="center"/>
        </w:trPr>
        <w:tc>
          <w:tcPr>
            <w:tcW w:w="822" w:type="dxa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008" w:type="dxa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数据同步</w:t>
            </w:r>
          </w:p>
        </w:tc>
        <w:tc>
          <w:tcPr>
            <w:tcW w:w="3119" w:type="dxa"/>
            <w:vAlign w:val="center"/>
          </w:tcPr>
          <w:p w:rsidR="003647F3" w:rsidRDefault="003647F3" w:rsidP="00D93F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数据同步方式、</w:t>
            </w:r>
            <w:r>
              <w:rPr>
                <w:rFonts w:ascii="仿宋" w:eastAsia="仿宋" w:hAnsi="仿宋"/>
                <w:sz w:val="24"/>
              </w:rPr>
              <w:t>同步</w:t>
            </w:r>
            <w:r>
              <w:rPr>
                <w:rFonts w:ascii="仿宋" w:eastAsia="仿宋" w:hAnsi="仿宋" w:hint="eastAsia"/>
                <w:sz w:val="24"/>
              </w:rPr>
              <w:t>规则项目中详细描述</w:t>
            </w:r>
          </w:p>
        </w:tc>
        <w:tc>
          <w:tcPr>
            <w:tcW w:w="2268" w:type="dxa"/>
            <w:vAlign w:val="center"/>
          </w:tcPr>
          <w:p w:rsidR="003647F3" w:rsidRDefault="003647F3" w:rsidP="00D93F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单向或双向（需标明单向或双向两边的系统名称</w:t>
            </w:r>
            <w:r>
              <w:rPr>
                <w:rFonts w:ascii="仿宋" w:eastAsia="仿宋" w:hAnsi="仿宋"/>
                <w:sz w:val="24"/>
              </w:rPr>
              <w:t>）</w:t>
            </w:r>
          </w:p>
        </w:tc>
      </w:tr>
      <w:tr w:rsidR="003647F3" w:rsidTr="00D93FFC">
        <w:trPr>
          <w:jc w:val="center"/>
        </w:trPr>
        <w:tc>
          <w:tcPr>
            <w:tcW w:w="822" w:type="dxa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1.1</w:t>
            </w:r>
          </w:p>
        </w:tc>
        <w:tc>
          <w:tcPr>
            <w:tcW w:w="2008" w:type="dxa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基础数据同步</w:t>
            </w:r>
          </w:p>
        </w:tc>
        <w:tc>
          <w:tcPr>
            <w:tcW w:w="3119" w:type="dxa"/>
            <w:vAlign w:val="center"/>
          </w:tcPr>
          <w:p w:rsidR="003647F3" w:rsidRDefault="003647F3" w:rsidP="00D93F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基础数据统一从数据中心获取</w:t>
            </w:r>
          </w:p>
        </w:tc>
        <w:tc>
          <w:tcPr>
            <w:tcW w:w="2268" w:type="dxa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</w:tr>
      <w:tr w:rsidR="003647F3" w:rsidTr="00D93FFC">
        <w:trPr>
          <w:jc w:val="center"/>
        </w:trPr>
        <w:tc>
          <w:tcPr>
            <w:tcW w:w="822" w:type="dxa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1.2</w:t>
            </w:r>
          </w:p>
        </w:tc>
        <w:tc>
          <w:tcPr>
            <w:tcW w:w="2008" w:type="dxa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服务接口</w:t>
            </w:r>
          </w:p>
        </w:tc>
        <w:tc>
          <w:tcPr>
            <w:tcW w:w="3119" w:type="dxa"/>
            <w:vAlign w:val="center"/>
          </w:tcPr>
          <w:p w:rsidR="003647F3" w:rsidRDefault="003647F3" w:rsidP="00D93F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此处根据各业务系统集成需要单独列出</w:t>
            </w:r>
          </w:p>
        </w:tc>
        <w:tc>
          <w:tcPr>
            <w:tcW w:w="2268" w:type="dxa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</w:tr>
      <w:tr w:rsidR="003647F3" w:rsidTr="00D93FFC">
        <w:trPr>
          <w:jc w:val="center"/>
        </w:trPr>
        <w:tc>
          <w:tcPr>
            <w:tcW w:w="822" w:type="dxa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1.2.1</w:t>
            </w:r>
          </w:p>
        </w:tc>
        <w:tc>
          <w:tcPr>
            <w:tcW w:w="2008" w:type="dxa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大门门禁系统</w:t>
            </w:r>
          </w:p>
        </w:tc>
        <w:tc>
          <w:tcPr>
            <w:tcW w:w="3119" w:type="dxa"/>
            <w:vAlign w:val="center"/>
          </w:tcPr>
          <w:p w:rsidR="003647F3" w:rsidRDefault="003647F3" w:rsidP="00D93F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可信身份认证中台与大门门禁系统API交互，完成认证照同步、确认</w:t>
            </w:r>
          </w:p>
        </w:tc>
        <w:tc>
          <w:tcPr>
            <w:tcW w:w="2268" w:type="dxa"/>
            <w:vAlign w:val="center"/>
          </w:tcPr>
          <w:p w:rsidR="003647F3" w:rsidRDefault="003647F3" w:rsidP="00D93F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可信身份认证中台</w:t>
            </w:r>
            <w:r>
              <w:rPr>
                <w:rFonts w:ascii="仿宋" w:eastAsia="仿宋" w:hAnsi="仿宋"/>
                <w:sz w:val="24"/>
              </w:rPr>
              <w:sym w:font="Wingdings" w:char="F0E0"/>
            </w:r>
            <w:r>
              <w:rPr>
                <w:rFonts w:ascii="仿宋" w:eastAsia="仿宋" w:hAnsi="仿宋" w:hint="eastAsia"/>
                <w:sz w:val="24"/>
              </w:rPr>
              <w:t>大门门禁系统(单向)</w:t>
            </w:r>
          </w:p>
        </w:tc>
      </w:tr>
      <w:tr w:rsidR="003647F3" w:rsidTr="00D93FFC">
        <w:trPr>
          <w:jc w:val="center"/>
        </w:trPr>
        <w:tc>
          <w:tcPr>
            <w:tcW w:w="822" w:type="dxa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1.2.2</w:t>
            </w:r>
          </w:p>
        </w:tc>
        <w:tc>
          <w:tcPr>
            <w:tcW w:w="2008" w:type="dxa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i/>
                <w:color w:val="4472C4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宿管门禁系统</w:t>
            </w:r>
          </w:p>
        </w:tc>
        <w:tc>
          <w:tcPr>
            <w:tcW w:w="3119" w:type="dxa"/>
            <w:vAlign w:val="center"/>
          </w:tcPr>
          <w:p w:rsidR="003647F3" w:rsidRDefault="003647F3" w:rsidP="00D93F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可信身份认证中台与宿管门禁系统API交互，完成认证照同步、确认</w:t>
            </w:r>
          </w:p>
        </w:tc>
        <w:tc>
          <w:tcPr>
            <w:tcW w:w="2268" w:type="dxa"/>
            <w:vAlign w:val="center"/>
          </w:tcPr>
          <w:p w:rsidR="003647F3" w:rsidRDefault="003647F3" w:rsidP="00D93FFC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可信身份认证中台</w:t>
            </w:r>
            <w:r>
              <w:rPr>
                <w:rFonts w:ascii="仿宋" w:eastAsia="仿宋" w:hAnsi="仿宋"/>
                <w:sz w:val="24"/>
              </w:rPr>
              <w:sym w:font="Wingdings" w:char="F0E0"/>
            </w:r>
            <w:r>
              <w:rPr>
                <w:rFonts w:ascii="仿宋" w:eastAsia="仿宋" w:hAnsi="仿宋" w:hint="eastAsia"/>
                <w:sz w:val="24"/>
              </w:rPr>
              <w:t>宿舍门禁系统(单向)</w:t>
            </w:r>
          </w:p>
        </w:tc>
      </w:tr>
      <w:tr w:rsidR="003647F3" w:rsidTr="00D93FFC">
        <w:trPr>
          <w:jc w:val="center"/>
        </w:trPr>
        <w:tc>
          <w:tcPr>
            <w:tcW w:w="822" w:type="dxa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1.2.3</w:t>
            </w:r>
          </w:p>
        </w:tc>
        <w:tc>
          <w:tcPr>
            <w:tcW w:w="2008" w:type="dxa"/>
            <w:vAlign w:val="center"/>
          </w:tcPr>
          <w:p w:rsidR="003647F3" w:rsidRDefault="003647F3" w:rsidP="00D93FF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图书馆门禁系统</w:t>
            </w:r>
          </w:p>
        </w:tc>
        <w:tc>
          <w:tcPr>
            <w:tcW w:w="3119" w:type="dxa"/>
            <w:vAlign w:val="center"/>
          </w:tcPr>
          <w:p w:rsidR="003647F3" w:rsidRDefault="003647F3" w:rsidP="00D93FF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可信身份认证中台与图书馆门禁系统API交互，完成认证照同步、确认</w:t>
            </w:r>
          </w:p>
        </w:tc>
        <w:tc>
          <w:tcPr>
            <w:tcW w:w="2268" w:type="dxa"/>
            <w:vAlign w:val="center"/>
          </w:tcPr>
          <w:p w:rsidR="003647F3" w:rsidRDefault="003647F3" w:rsidP="00D93FFC">
            <w:pPr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可信身份认证中台</w:t>
            </w:r>
            <w:r>
              <w:rPr>
                <w:rFonts w:ascii="仿宋" w:eastAsia="仿宋" w:hAnsi="仿宋"/>
                <w:sz w:val="24"/>
              </w:rPr>
              <w:sym w:font="Wingdings" w:char="F0E0"/>
            </w:r>
            <w:r>
              <w:rPr>
                <w:rFonts w:ascii="仿宋" w:eastAsia="仿宋" w:hAnsi="仿宋" w:hint="eastAsia"/>
                <w:sz w:val="24"/>
              </w:rPr>
              <w:t>图书馆门禁系统(单向)</w:t>
            </w:r>
          </w:p>
        </w:tc>
      </w:tr>
    </w:tbl>
    <w:p w:rsidR="003647F3" w:rsidRDefault="003647F3" w:rsidP="003647F3">
      <w:pPr>
        <w:numPr>
          <w:ilvl w:val="0"/>
          <w:numId w:val="6"/>
        </w:numPr>
        <w:spacing w:line="500" w:lineRule="exact"/>
        <w:ind w:firstLineChars="200" w:firstLine="480"/>
        <w:rPr>
          <w:rFonts w:ascii="仿宋_GB2312" w:eastAsia="仿宋_GB2312" w:cs="Times New Roman"/>
          <w:sz w:val="24"/>
        </w:rPr>
      </w:pPr>
      <w:r>
        <w:rPr>
          <w:rFonts w:ascii="仿宋_GB2312" w:eastAsia="仿宋_GB2312" w:cs="Times New Roman" w:hint="eastAsia"/>
          <w:sz w:val="24"/>
        </w:rPr>
        <w:t>投标文件须对技术要求逐条响应。</w:t>
      </w:r>
    </w:p>
    <w:p w:rsidR="003647F3" w:rsidRDefault="003647F3" w:rsidP="003647F3">
      <w:pPr>
        <w:numPr>
          <w:ilvl w:val="0"/>
          <w:numId w:val="6"/>
        </w:numPr>
        <w:spacing w:line="500" w:lineRule="exact"/>
        <w:ind w:firstLineChars="200" w:firstLine="480"/>
        <w:rPr>
          <w:rFonts w:ascii="仿宋_GB2312" w:eastAsia="仿宋_GB2312" w:cs="Times New Roman"/>
          <w:sz w:val="24"/>
        </w:rPr>
      </w:pPr>
      <w:r>
        <w:rPr>
          <w:rFonts w:ascii="仿宋_GB2312" w:eastAsia="仿宋_GB2312" w:cs="Times New Roman" w:hint="eastAsia"/>
          <w:sz w:val="24"/>
        </w:rPr>
        <w:t>投标公司</w:t>
      </w:r>
      <w:r>
        <w:rPr>
          <w:rFonts w:ascii="仿宋_GB2312" w:eastAsia="仿宋_GB2312" w:cs="Times New Roman"/>
          <w:sz w:val="24"/>
        </w:rPr>
        <w:t>可在现场提供十分钟以内的产品功能演示（可选）。</w:t>
      </w:r>
    </w:p>
    <w:p w:rsidR="00C23F50" w:rsidRDefault="00C23F50" w:rsidP="00C23F50">
      <w:pPr>
        <w:spacing w:line="440" w:lineRule="exact"/>
        <w:rPr>
          <w:rFonts w:ascii="仿宋" w:eastAsia="仿宋" w:hAnsi="仿宋"/>
          <w:b/>
          <w:sz w:val="32"/>
          <w:szCs w:val="32"/>
        </w:rPr>
      </w:pPr>
    </w:p>
    <w:sectPr w:rsidR="00C23F50" w:rsidSect="00A4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724E98"/>
    <w:multiLevelType w:val="singleLevel"/>
    <w:tmpl w:val="C3724E98"/>
    <w:lvl w:ilvl="0">
      <w:start w:val="7"/>
      <w:numFmt w:val="decimal"/>
      <w:suff w:val="nothing"/>
      <w:lvlText w:val="%1、"/>
      <w:lvlJc w:val="left"/>
    </w:lvl>
  </w:abstractNum>
  <w:abstractNum w:abstractNumId="1">
    <w:nsid w:val="C5C729D5"/>
    <w:multiLevelType w:val="singleLevel"/>
    <w:tmpl w:val="C5C729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49E164"/>
    <w:multiLevelType w:val="singleLevel"/>
    <w:tmpl w:val="FF49E164"/>
    <w:lvl w:ilvl="0">
      <w:start w:val="9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414A6B70"/>
    <w:multiLevelType w:val="singleLevel"/>
    <w:tmpl w:val="414A6B70"/>
    <w:lvl w:ilvl="0">
      <w:start w:val="1"/>
      <w:numFmt w:val="decimal"/>
      <w:suff w:val="nothing"/>
      <w:lvlText w:val="%1、"/>
      <w:lvlJc w:val="left"/>
    </w:lvl>
  </w:abstractNum>
  <w:abstractNum w:abstractNumId="4">
    <w:nsid w:val="44F9FE7C"/>
    <w:multiLevelType w:val="singleLevel"/>
    <w:tmpl w:val="44F9FE7C"/>
    <w:lvl w:ilvl="0">
      <w:start w:val="1"/>
      <w:numFmt w:val="decimal"/>
      <w:suff w:val="nothing"/>
      <w:lvlText w:val="%1、"/>
      <w:lvlJc w:val="left"/>
    </w:lvl>
  </w:abstractNum>
  <w:abstractNum w:abstractNumId="5">
    <w:nsid w:val="4FE60142"/>
    <w:multiLevelType w:val="hybridMultilevel"/>
    <w:tmpl w:val="6C823C8A"/>
    <w:lvl w:ilvl="0" w:tplc="343E74D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70040"/>
    <w:rsid w:val="000702B9"/>
    <w:rsid w:val="00091795"/>
    <w:rsid w:val="000B1D4A"/>
    <w:rsid w:val="000B47AE"/>
    <w:rsid w:val="000C0B4B"/>
    <w:rsid w:val="000D1B1B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84EFF"/>
    <w:rsid w:val="00185CB0"/>
    <w:rsid w:val="001B3F77"/>
    <w:rsid w:val="001C100B"/>
    <w:rsid w:val="001D35A9"/>
    <w:rsid w:val="001F4662"/>
    <w:rsid w:val="00222E82"/>
    <w:rsid w:val="00270F03"/>
    <w:rsid w:val="002D37DC"/>
    <w:rsid w:val="002E3506"/>
    <w:rsid w:val="002E7EFD"/>
    <w:rsid w:val="002F30E8"/>
    <w:rsid w:val="00326E8F"/>
    <w:rsid w:val="00332B0E"/>
    <w:rsid w:val="0035405B"/>
    <w:rsid w:val="00354AF6"/>
    <w:rsid w:val="003647F3"/>
    <w:rsid w:val="003678EC"/>
    <w:rsid w:val="00384CD8"/>
    <w:rsid w:val="003A242A"/>
    <w:rsid w:val="003D67EF"/>
    <w:rsid w:val="003F5670"/>
    <w:rsid w:val="004138C0"/>
    <w:rsid w:val="00421101"/>
    <w:rsid w:val="004379CF"/>
    <w:rsid w:val="00457B04"/>
    <w:rsid w:val="004718C5"/>
    <w:rsid w:val="00487B01"/>
    <w:rsid w:val="00495935"/>
    <w:rsid w:val="004A3173"/>
    <w:rsid w:val="004B46F9"/>
    <w:rsid w:val="004D7243"/>
    <w:rsid w:val="004E4388"/>
    <w:rsid w:val="004F2119"/>
    <w:rsid w:val="005000CD"/>
    <w:rsid w:val="00512D54"/>
    <w:rsid w:val="00515C49"/>
    <w:rsid w:val="00532DD8"/>
    <w:rsid w:val="00533D14"/>
    <w:rsid w:val="00537B3B"/>
    <w:rsid w:val="0055090A"/>
    <w:rsid w:val="00552E20"/>
    <w:rsid w:val="00571CCA"/>
    <w:rsid w:val="005748E6"/>
    <w:rsid w:val="005875A6"/>
    <w:rsid w:val="00597D68"/>
    <w:rsid w:val="005A136B"/>
    <w:rsid w:val="005C1E36"/>
    <w:rsid w:val="005C5E7E"/>
    <w:rsid w:val="005C6A46"/>
    <w:rsid w:val="005F4292"/>
    <w:rsid w:val="0060268D"/>
    <w:rsid w:val="00607678"/>
    <w:rsid w:val="00625633"/>
    <w:rsid w:val="006A58B4"/>
    <w:rsid w:val="006B04E2"/>
    <w:rsid w:val="006C06A4"/>
    <w:rsid w:val="006C784E"/>
    <w:rsid w:val="006D067E"/>
    <w:rsid w:val="006E0E9D"/>
    <w:rsid w:val="006E5DEF"/>
    <w:rsid w:val="006F33A0"/>
    <w:rsid w:val="007115C1"/>
    <w:rsid w:val="00726D9D"/>
    <w:rsid w:val="00742ADD"/>
    <w:rsid w:val="00746C19"/>
    <w:rsid w:val="00752C24"/>
    <w:rsid w:val="00752FA5"/>
    <w:rsid w:val="00765E9E"/>
    <w:rsid w:val="00776BB9"/>
    <w:rsid w:val="00783832"/>
    <w:rsid w:val="00793C17"/>
    <w:rsid w:val="007A101C"/>
    <w:rsid w:val="007C02F7"/>
    <w:rsid w:val="00805155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A1D96"/>
    <w:rsid w:val="008A2A1D"/>
    <w:rsid w:val="008C58C4"/>
    <w:rsid w:val="008D2B61"/>
    <w:rsid w:val="008D2F21"/>
    <w:rsid w:val="008E6AD1"/>
    <w:rsid w:val="008F0AA1"/>
    <w:rsid w:val="008F1FB7"/>
    <w:rsid w:val="00900839"/>
    <w:rsid w:val="00953A0B"/>
    <w:rsid w:val="009574DB"/>
    <w:rsid w:val="009654F5"/>
    <w:rsid w:val="00996666"/>
    <w:rsid w:val="009A685E"/>
    <w:rsid w:val="009D0887"/>
    <w:rsid w:val="009D4C11"/>
    <w:rsid w:val="009D6BBF"/>
    <w:rsid w:val="00A0024C"/>
    <w:rsid w:val="00A05661"/>
    <w:rsid w:val="00A2469D"/>
    <w:rsid w:val="00A26960"/>
    <w:rsid w:val="00A30FCC"/>
    <w:rsid w:val="00A35CEB"/>
    <w:rsid w:val="00A41939"/>
    <w:rsid w:val="00A45071"/>
    <w:rsid w:val="00A76D06"/>
    <w:rsid w:val="00A836D9"/>
    <w:rsid w:val="00AC2940"/>
    <w:rsid w:val="00AC37F3"/>
    <w:rsid w:val="00AF7E1A"/>
    <w:rsid w:val="00B034F6"/>
    <w:rsid w:val="00B1092F"/>
    <w:rsid w:val="00B237DB"/>
    <w:rsid w:val="00B378D9"/>
    <w:rsid w:val="00B44715"/>
    <w:rsid w:val="00B524B5"/>
    <w:rsid w:val="00B54887"/>
    <w:rsid w:val="00B6379E"/>
    <w:rsid w:val="00B80CFA"/>
    <w:rsid w:val="00B90393"/>
    <w:rsid w:val="00BA42AD"/>
    <w:rsid w:val="00BB651C"/>
    <w:rsid w:val="00BB7F5D"/>
    <w:rsid w:val="00BF3F93"/>
    <w:rsid w:val="00BF70A6"/>
    <w:rsid w:val="00BF7405"/>
    <w:rsid w:val="00C20864"/>
    <w:rsid w:val="00C23F50"/>
    <w:rsid w:val="00C455CD"/>
    <w:rsid w:val="00C56C0E"/>
    <w:rsid w:val="00CC73C8"/>
    <w:rsid w:val="00CE645F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43FF3"/>
    <w:rsid w:val="00E523B4"/>
    <w:rsid w:val="00E74E35"/>
    <w:rsid w:val="00E80B84"/>
    <w:rsid w:val="00E95602"/>
    <w:rsid w:val="00EA4553"/>
    <w:rsid w:val="00EC7811"/>
    <w:rsid w:val="00EF763D"/>
    <w:rsid w:val="00F12886"/>
    <w:rsid w:val="00F324E7"/>
    <w:rsid w:val="00F424CE"/>
    <w:rsid w:val="00F77E5F"/>
    <w:rsid w:val="00F855E6"/>
    <w:rsid w:val="00F90573"/>
    <w:rsid w:val="00FD0BCB"/>
    <w:rsid w:val="00FE3A9D"/>
    <w:rsid w:val="00FF2C9C"/>
    <w:rsid w:val="00FF73AE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70A398-51E1-4CDF-AA1C-9D1823914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8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187</cp:revision>
  <dcterms:created xsi:type="dcterms:W3CDTF">2024-04-09T12:19:00Z</dcterms:created>
  <dcterms:modified xsi:type="dcterms:W3CDTF">2025-06-24T02:26:00Z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8220532768DB465A9E014035E1B12645_12</vt:lpwstr>
  </property>
</Properties>
</file>